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111"/>
      </w:tblGrid>
      <w:tr w:rsidR="00A62E0A" w:rsidRPr="00B335BD" w14:paraId="20136465" w14:textId="77777777" w:rsidTr="008B6194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B5ACB" w14:textId="77777777" w:rsidR="00A62E0A" w:rsidRPr="00B335BD" w:rsidRDefault="00A62E0A" w:rsidP="00D878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NZ"/>
                <w14:ligatures w14:val="none"/>
              </w:rPr>
              <w:t> </w:t>
            </w:r>
            <w:r w:rsidRPr="00B335B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en-NZ"/>
                <w14:ligatures w14:val="none"/>
              </w:rPr>
              <w:drawing>
                <wp:inline distT="0" distB="0" distL="0" distR="0" wp14:anchorId="3E0F0835" wp14:editId="771BE78A">
                  <wp:extent cx="760726" cy="610612"/>
                  <wp:effectExtent l="0" t="0" r="1905" b="0"/>
                  <wp:docPr id="1362301739" name="Picture 4" descr="A green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301739" name="Picture 4" descr="A green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22" b="6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467" cy="62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70A79" w14:textId="0596E362" w:rsidR="00A62E0A" w:rsidRPr="00B335BD" w:rsidRDefault="00176585" w:rsidP="00D878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36"/>
                <w:szCs w:val="36"/>
                <w:lang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236B40"/>
                <w:kern w:val="0"/>
                <w:sz w:val="36"/>
                <w:szCs w:val="36"/>
                <w:lang w:eastAsia="en-NZ"/>
                <w14:ligatures w14:val="none"/>
              </w:rPr>
              <w:t>Dietitians Board</w:t>
            </w:r>
          </w:p>
          <w:p w14:paraId="0DB97D95" w14:textId="77777777" w:rsidR="00A62E0A" w:rsidRPr="00B335BD" w:rsidRDefault="00A62E0A" w:rsidP="00D878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color w:val="236B40"/>
                <w:kern w:val="0"/>
                <w:sz w:val="28"/>
                <w:szCs w:val="28"/>
                <w:lang w:eastAsia="en-NZ"/>
                <w14:ligatures w14:val="none"/>
              </w:rPr>
              <w:t>Te Mana Mātanga Mātai Kai</w:t>
            </w:r>
            <w:r w:rsidRPr="00B335BD">
              <w:rPr>
                <w:rFonts w:ascii="Calibri" w:eastAsia="Times New Roman" w:hAnsi="Calibri" w:cs="Calibri"/>
                <w:color w:val="236B40"/>
                <w:kern w:val="0"/>
                <w:sz w:val="36"/>
                <w:szCs w:val="36"/>
                <w:lang w:eastAsia="en-NZ"/>
                <w14:ligatures w14:val="none"/>
              </w:rPr>
              <w:t> </w:t>
            </w:r>
          </w:p>
        </w:tc>
      </w:tr>
    </w:tbl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1701"/>
        <w:gridCol w:w="567"/>
        <w:gridCol w:w="567"/>
        <w:gridCol w:w="735"/>
        <w:gridCol w:w="1785"/>
      </w:tblGrid>
      <w:tr w:rsidR="00427A09" w:rsidRPr="00B335BD" w14:paraId="3CFCF537" w14:textId="77777777" w:rsidTr="00BD56EE">
        <w:tc>
          <w:tcPr>
            <w:tcW w:w="2127" w:type="dxa"/>
          </w:tcPr>
          <w:p w14:paraId="530A38D3" w14:textId="77777777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Name of supervisee:</w:t>
            </w:r>
          </w:p>
        </w:tc>
        <w:tc>
          <w:tcPr>
            <w:tcW w:w="2835" w:type="dxa"/>
            <w:gridSpan w:val="3"/>
          </w:tcPr>
          <w:p w14:paraId="4A32E4DF" w14:textId="2CC94157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</w:p>
        </w:tc>
        <w:tc>
          <w:tcPr>
            <w:tcW w:w="735" w:type="dxa"/>
          </w:tcPr>
          <w:p w14:paraId="1D832045" w14:textId="77777777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Reg #</w:t>
            </w:r>
          </w:p>
        </w:tc>
        <w:tc>
          <w:tcPr>
            <w:tcW w:w="1785" w:type="dxa"/>
          </w:tcPr>
          <w:p w14:paraId="4A79C810" w14:textId="05027796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</w:p>
        </w:tc>
      </w:tr>
      <w:tr w:rsidR="00427A09" w:rsidRPr="00B335BD" w14:paraId="186F3C8D" w14:textId="77777777" w:rsidTr="00BD56EE">
        <w:tc>
          <w:tcPr>
            <w:tcW w:w="2127" w:type="dxa"/>
          </w:tcPr>
          <w:p w14:paraId="4F580BEE" w14:textId="77777777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Name of supervisor:</w:t>
            </w:r>
          </w:p>
        </w:tc>
        <w:tc>
          <w:tcPr>
            <w:tcW w:w="2835" w:type="dxa"/>
            <w:gridSpan w:val="3"/>
          </w:tcPr>
          <w:p w14:paraId="7FCE9834" w14:textId="3FDC6459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14:paraId="33B1EE90" w14:textId="77777777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  <w:t>Reg #</w:t>
            </w:r>
          </w:p>
        </w:tc>
        <w:tc>
          <w:tcPr>
            <w:tcW w:w="1785" w:type="dxa"/>
          </w:tcPr>
          <w:p w14:paraId="4C19E4E7" w14:textId="4AB27362" w:rsidR="00427A09" w:rsidRPr="00B335BD" w:rsidRDefault="00427A09" w:rsidP="00CB3B21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en-NZ"/>
                <w14:ligatures w14:val="none"/>
              </w:rPr>
            </w:pPr>
          </w:p>
        </w:tc>
      </w:tr>
      <w:tr w:rsidR="00BD56EE" w:rsidRPr="00B335BD" w14:paraId="6B595561" w14:textId="77777777" w:rsidTr="00BD56EE">
        <w:tc>
          <w:tcPr>
            <w:tcW w:w="2127" w:type="dxa"/>
          </w:tcPr>
          <w:p w14:paraId="7E729D66" w14:textId="77777777" w:rsidR="00BD56EE" w:rsidRPr="00B335BD" w:rsidRDefault="00BD56EE" w:rsidP="00CB3B21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Supervision period: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A44A99F" w14:textId="77777777" w:rsidR="00BD56EE" w:rsidRPr="00B335BD" w:rsidRDefault="00000000" w:rsidP="00BD56EE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n-NZ"/>
                  <w14:ligatures w14:val="none"/>
                </w:rPr>
                <w:id w:val="-1812940888"/>
                <w:placeholder>
                  <w:docPart w:val="61CFD65709E647B5A728D63F085036CC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Content>
                <w:r w:rsidR="00BD56EE" w:rsidRPr="00B335BD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n-NZ"/>
                    <w14:ligatures w14:val="none"/>
                  </w:rPr>
                  <w:t>Click to add date</w:t>
                </w:r>
              </w:sdtContent>
            </w:sdt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8ADA70" w14:textId="77777777" w:rsidR="00BD56EE" w:rsidRPr="00B335BD" w:rsidRDefault="00BD56EE" w:rsidP="00BD56EE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r w:rsidRPr="00B335B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  <w:t>to</w:t>
            </w:r>
          </w:p>
        </w:tc>
        <w:tc>
          <w:tcPr>
            <w:tcW w:w="3087" w:type="dxa"/>
            <w:gridSpan w:val="3"/>
            <w:tcBorders>
              <w:left w:val="nil"/>
            </w:tcBorders>
            <w:vAlign w:val="center"/>
          </w:tcPr>
          <w:p w14:paraId="22672DEB" w14:textId="4795FE06" w:rsidR="00BD56EE" w:rsidRPr="00B335BD" w:rsidRDefault="00000000" w:rsidP="00427A09">
            <w:pPr>
              <w:spacing w:before="60" w:after="6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NZ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:sz w:val="20"/>
                  <w:szCs w:val="20"/>
                  <w:lang w:eastAsia="en-NZ"/>
                  <w14:ligatures w14:val="none"/>
                </w:rPr>
                <w:id w:val="-739017834"/>
                <w:placeholder>
                  <w:docPart w:val="DF328126D9DD4FEEA7FEFE88130B195B"/>
                </w:placeholder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Content>
                <w:r w:rsidR="00BD56EE" w:rsidRPr="00B335BD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n-NZ"/>
                    <w14:ligatures w14:val="none"/>
                  </w:rPr>
                  <w:t>Click to add date</w:t>
                </w:r>
              </w:sdtContent>
            </w:sdt>
          </w:p>
        </w:tc>
      </w:tr>
    </w:tbl>
    <w:p w14:paraId="0529B599" w14:textId="5CFBCAB7" w:rsidR="00176585" w:rsidRPr="00B335BD" w:rsidRDefault="00176585" w:rsidP="00880128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en-NZ"/>
          <w14:ligatures w14:val="none"/>
        </w:rPr>
        <w:sectPr w:rsidR="00176585" w:rsidRPr="00B335BD" w:rsidSect="003F363C">
          <w:pgSz w:w="16838" w:h="11906" w:orient="landscape"/>
          <w:pgMar w:top="567" w:right="720" w:bottom="720" w:left="720" w:header="708" w:footer="708" w:gutter="0"/>
          <w:cols w:num="2" w:space="708"/>
          <w:docGrid w:linePitch="360"/>
        </w:sectPr>
      </w:pPr>
    </w:p>
    <w:p w14:paraId="688C21B2" w14:textId="77777777" w:rsidR="00176585" w:rsidRPr="00B335BD" w:rsidRDefault="00176585" w:rsidP="008B6194">
      <w:pP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en-NZ"/>
          <w14:ligatures w14:val="none"/>
        </w:rPr>
      </w:pPr>
      <w:r w:rsidRPr="00B335BD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val="en-US" w:eastAsia="en-NZ"/>
          <w14:ligatures w14:val="none"/>
        </w:rPr>
        <w:t>Supervision Report – for overseas trained dietitians registered in the Scope of Practice: Dietitian, Provisional</w:t>
      </w:r>
    </w:p>
    <w:p w14:paraId="16B81A52" w14:textId="276C647C" w:rsidR="0058245C" w:rsidRPr="00B335BD" w:rsidRDefault="00A62E0A" w:rsidP="00B54D00">
      <w:pPr>
        <w:spacing w:after="240"/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</w:pPr>
      <w:r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 xml:space="preserve">The </w:t>
      </w:r>
      <w:proofErr w:type="gramStart"/>
      <w:r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>below</w:t>
      </w:r>
      <w:proofErr w:type="gramEnd"/>
      <w:r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 xml:space="preserve"> competencies are from the Board’s </w:t>
      </w:r>
      <w:r w:rsidRPr="00B335BD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:lang w:val="en-US" w:eastAsia="en-NZ"/>
          <w14:ligatures w14:val="none"/>
        </w:rPr>
        <w:t>Professional Standards and Competencies for Dietitians</w:t>
      </w:r>
      <w:r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 xml:space="preserve">. More detail about each competency is available in the </w:t>
      </w:r>
      <w:r w:rsidR="00C57FEA" w:rsidRPr="00B335BD">
        <w:rPr>
          <w:rFonts w:ascii="Calibri" w:eastAsia="Times New Roman" w:hAnsi="Calibri" w:cs="Calibri"/>
          <w:b/>
          <w:bCs/>
          <w:kern w:val="0"/>
          <w:sz w:val="20"/>
          <w:szCs w:val="20"/>
          <w:lang w:val="en-US" w:eastAsia="en-NZ"/>
          <w14:ligatures w14:val="none"/>
        </w:rPr>
        <w:t>appendix</w:t>
      </w:r>
      <w:r w:rsidR="00AA19A8" w:rsidRPr="00B335BD">
        <w:rPr>
          <w:rFonts w:ascii="Calibri" w:hAnsi="Calibri" w:cs="Calibri"/>
        </w:rPr>
        <w:t xml:space="preserve"> – </w:t>
      </w:r>
      <w:r w:rsidR="00AA19A8"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>please review if you are not familiar</w:t>
      </w:r>
      <w:r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>.</w:t>
      </w:r>
      <w:r w:rsidR="003C0D29"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 xml:space="preserve"> The supervisor is asked to evaluate </w:t>
      </w:r>
      <w:r w:rsidR="001D2DD9"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 xml:space="preserve">the </w:t>
      </w:r>
      <w:r w:rsidR="003C0D29" w:rsidRPr="00B335BD">
        <w:rPr>
          <w:rFonts w:ascii="Calibri" w:eastAsia="Times New Roman" w:hAnsi="Calibri" w:cs="Calibri"/>
          <w:color w:val="000000"/>
          <w:kern w:val="0"/>
          <w:sz w:val="20"/>
          <w:szCs w:val="20"/>
          <w:lang w:val="en-US" w:eastAsia="en-NZ"/>
          <w14:ligatures w14:val="none"/>
        </w:rPr>
        <w:t>supervisee against each competency. If a competency is not observed, but is relevant to the role, the supervisor is asked to establish a method of observation prior to completion of the next supervision report.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949"/>
        <w:gridCol w:w="2835"/>
        <w:gridCol w:w="6662"/>
      </w:tblGrid>
      <w:tr w:rsidR="00F827FB" w:rsidRPr="00B335BD" w14:paraId="646B8818" w14:textId="77777777" w:rsidTr="686947C8">
        <w:trPr>
          <w:cantSplit/>
          <w:trHeight w:val="289"/>
        </w:trPr>
        <w:tc>
          <w:tcPr>
            <w:tcW w:w="5949" w:type="dxa"/>
            <w:shd w:val="clear" w:color="auto" w:fill="3A7C22" w:themeFill="accent6" w:themeFillShade="BF"/>
            <w:vAlign w:val="center"/>
          </w:tcPr>
          <w:p w14:paraId="2435D395" w14:textId="11999E94" w:rsidR="00F827FB" w:rsidRPr="00B335BD" w:rsidRDefault="00F827FB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</w:t>
            </w:r>
          </w:p>
        </w:tc>
        <w:tc>
          <w:tcPr>
            <w:tcW w:w="2835" w:type="dxa"/>
            <w:shd w:val="clear" w:color="auto" w:fill="3A7C22" w:themeFill="accent6" w:themeFillShade="BF"/>
            <w:vAlign w:val="center"/>
          </w:tcPr>
          <w:p w14:paraId="451EBD62" w14:textId="009B6C01" w:rsidR="00F827FB" w:rsidRPr="00B335BD" w:rsidRDefault="00F827FB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Evaluation</w:t>
            </w:r>
          </w:p>
        </w:tc>
        <w:tc>
          <w:tcPr>
            <w:tcW w:w="6662" w:type="dxa"/>
            <w:shd w:val="clear" w:color="auto" w:fill="3A7C22" w:themeFill="accent6" w:themeFillShade="BF"/>
            <w:vAlign w:val="center"/>
          </w:tcPr>
          <w:p w14:paraId="29776507" w14:textId="2CE7DF1B" w:rsidR="00F827FB" w:rsidRPr="00B335BD" w:rsidRDefault="00F827FB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Supervisor’s comments</w:t>
            </w:r>
          </w:p>
        </w:tc>
      </w:tr>
      <w:tr w:rsidR="003C0D29" w:rsidRPr="00B335BD" w14:paraId="2B2C1497" w14:textId="77777777" w:rsidTr="686947C8">
        <w:trPr>
          <w:cantSplit/>
          <w:trHeight w:val="289"/>
        </w:trPr>
        <w:tc>
          <w:tcPr>
            <w:tcW w:w="15446" w:type="dxa"/>
            <w:gridSpan w:val="3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4A6BF894" w14:textId="5C7D78F9" w:rsidR="003C0D29" w:rsidRPr="00B335BD" w:rsidRDefault="003C0D29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Food, Nutrition and Health Expertise</w:t>
            </w:r>
          </w:p>
        </w:tc>
      </w:tr>
      <w:tr w:rsidR="005E4B96" w:rsidRPr="00B335BD" w14:paraId="4F0A3DF4" w14:textId="77777777" w:rsidTr="686947C8">
        <w:trPr>
          <w:cantSplit/>
          <w:trHeight w:val="905"/>
        </w:trPr>
        <w:tc>
          <w:tcPr>
            <w:tcW w:w="59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50F6A9" w14:textId="79A4BEC1" w:rsidR="005E4B96" w:rsidRPr="00B335BD" w:rsidRDefault="005E4B96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1.1 Use evidence-based nutrition knowledge and dietetic expertise, reasoning and judgement to optimise nutrition, health and wellbeing.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585288373"/>
            <w:placeholder>
              <w:docPart w:val="5C3BBC7EE87B47E3ACAF62083BF3C58F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781D727" w14:textId="30A7D813" w:rsidR="005E4B96" w:rsidRPr="00B335BD" w:rsidRDefault="00E70CFB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02C9F2" w14:textId="4085818B" w:rsidR="005E4B96" w:rsidRPr="00B335BD" w:rsidRDefault="005E4B96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51094AAC" w14:textId="77777777" w:rsidTr="686947C8">
        <w:trPr>
          <w:cantSplit/>
          <w:trHeight w:val="706"/>
        </w:trPr>
        <w:tc>
          <w:tcPr>
            <w:tcW w:w="5949" w:type="dxa"/>
            <w:vAlign w:val="center"/>
          </w:tcPr>
          <w:p w14:paraId="2421EDB6" w14:textId="57A6C4D9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1.2 Apply nutrition knowledge and dietetic expertise, reasoning and judgement to nutritional assessments.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1431394948"/>
            <w:placeholder>
              <w:docPart w:val="A6B5E9AFE9B347DA9AD877E178E204A9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29AD6FAE" w14:textId="6D8EEE6F" w:rsidR="009A54A1" w:rsidRPr="00B335BD" w:rsidRDefault="009A54A1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54A4CAEA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51F29446" w14:textId="77777777" w:rsidTr="686947C8">
        <w:trPr>
          <w:cantSplit/>
          <w:trHeight w:val="300"/>
        </w:trPr>
        <w:tc>
          <w:tcPr>
            <w:tcW w:w="5949" w:type="dxa"/>
            <w:vAlign w:val="center"/>
          </w:tcPr>
          <w:p w14:paraId="0AF84D89" w14:textId="78DEA41F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1.3 Manage food service systems to optimise nutrition, health and wellbeing.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1307897005"/>
            <w:placeholder>
              <w:docPart w:val="15DCE6F4C00B49B1A633A847C637718F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480E0BA9" w14:textId="12CED610" w:rsidR="009A54A1" w:rsidRPr="00B335BD" w:rsidRDefault="009A54A1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2A531FAA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727DB7CC" w14:textId="77777777" w:rsidTr="686947C8">
        <w:trPr>
          <w:cantSplit/>
          <w:trHeight w:val="697"/>
        </w:trPr>
        <w:tc>
          <w:tcPr>
            <w:tcW w:w="5949" w:type="dxa"/>
            <w:vAlign w:val="center"/>
          </w:tcPr>
          <w:p w14:paraId="0401BFD5" w14:textId="3EE54EFF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1.4 Implement effective public health nutrition interventions to promote and protect population health and wellbeing.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387870942"/>
            <w:placeholder>
              <w:docPart w:val="81DD37B67DFC4F55BE83E14A4D6442F8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0B2D553E" w14:textId="11A0806C" w:rsidR="009A54A1" w:rsidRPr="00B335BD" w:rsidRDefault="009A54A1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17D571DC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7C6D1D51" w14:textId="77777777" w:rsidTr="686947C8">
        <w:trPr>
          <w:cantSplit/>
          <w:trHeight w:val="977"/>
        </w:trPr>
        <w:tc>
          <w:tcPr>
            <w:tcW w:w="5949" w:type="dxa"/>
            <w:vAlign w:val="center"/>
          </w:tcPr>
          <w:p w14:paraId="6C151D5F" w14:textId="25977456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1.5 Implement evidence-based nutrition and dietetic interventions to prevent, treat and manage food and nutrition-related diseases, injuries and conditions and to optimise health and wellbeing.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45422868"/>
            <w:placeholder>
              <w:docPart w:val="F8C1D5286A734F249B99DBEF5DD2FB96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14E64FBF" w14:textId="2D30571D" w:rsidR="009A54A1" w:rsidRPr="00B335BD" w:rsidRDefault="009A54A1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02B88904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0D29" w:rsidRPr="00B335BD" w14:paraId="018F8D38" w14:textId="77777777" w:rsidTr="686947C8">
        <w:trPr>
          <w:cantSplit/>
          <w:trHeight w:val="289"/>
        </w:trPr>
        <w:tc>
          <w:tcPr>
            <w:tcW w:w="15446" w:type="dxa"/>
            <w:gridSpan w:val="3"/>
            <w:shd w:val="clear" w:color="auto" w:fill="3A7C22" w:themeFill="accent6" w:themeFillShade="BF"/>
            <w:vAlign w:val="center"/>
          </w:tcPr>
          <w:p w14:paraId="4EFE0195" w14:textId="49EB12A1" w:rsidR="003C0D29" w:rsidRPr="00B335BD" w:rsidRDefault="003C0D29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Communication and Collaboration</w:t>
            </w:r>
          </w:p>
        </w:tc>
      </w:tr>
      <w:tr w:rsidR="001440C7" w:rsidRPr="00B335BD" w14:paraId="4D1E15D7" w14:textId="77777777" w:rsidTr="686947C8">
        <w:trPr>
          <w:cantSplit/>
          <w:trHeight w:val="737"/>
        </w:trPr>
        <w:tc>
          <w:tcPr>
            <w:tcW w:w="5949" w:type="dxa"/>
            <w:vAlign w:val="center"/>
          </w:tcPr>
          <w:p w14:paraId="7B2959E2" w14:textId="0ED85180" w:rsidR="001440C7" w:rsidRPr="00B335BD" w:rsidRDefault="001440C7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2.1 Demonstrate effective oral and written communication and interpersonal skills to enhance relationships in dietetic practice.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545049559"/>
            <w:placeholder>
              <w:docPart w:val="B221F71B6FB04F268DEEBC42E9410EE9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0FE62425" w14:textId="12E5C10F" w:rsidR="001440C7" w:rsidRPr="00B335BD" w:rsidRDefault="001440C7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2082986B" w14:textId="77777777" w:rsidR="001440C7" w:rsidRPr="00B335BD" w:rsidRDefault="001440C7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04DDE099" w14:textId="77777777" w:rsidTr="686947C8">
        <w:trPr>
          <w:cantSplit/>
          <w:trHeight w:val="794"/>
        </w:trPr>
        <w:tc>
          <w:tcPr>
            <w:tcW w:w="5949" w:type="dxa"/>
            <w:vAlign w:val="center"/>
          </w:tcPr>
          <w:p w14:paraId="31D9A39B" w14:textId="7DE66E61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2.2 Use effective client-centred oral and written communication to optimise nutrition, health, wellbeing and performance outcomes.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760800090"/>
            <w:placeholder>
              <w:docPart w:val="1863B8B3D67A4FA08E8C9D8B84CC2FB0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408EA047" w14:textId="36F62EE2" w:rsidR="009A54A1" w:rsidRPr="00B335BD" w:rsidRDefault="001440C7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29823FFF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A54A1" w:rsidRPr="00B335BD" w14:paraId="0C7894CC" w14:textId="77777777" w:rsidTr="686947C8">
        <w:trPr>
          <w:cantSplit/>
          <w:trHeight w:val="964"/>
        </w:trPr>
        <w:tc>
          <w:tcPr>
            <w:tcW w:w="5949" w:type="dxa"/>
            <w:vAlign w:val="center"/>
          </w:tcPr>
          <w:p w14:paraId="43F92E35" w14:textId="75A1DD2F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2.3 Collaborate with nutrition, dietetic, interprofessional and intersectoral colleagues, clients and other stakeholders to establish and achieve common goals.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487931930"/>
            <w:placeholder>
              <w:docPart w:val="A3CD26E45747495E876EFBB42C31D77D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31918DEA" w14:textId="7BBA86C5" w:rsidR="009A54A1" w:rsidRPr="00B335BD" w:rsidRDefault="001440C7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124216FD" w14:textId="77777777" w:rsidR="009A54A1" w:rsidRPr="00B335BD" w:rsidRDefault="009A54A1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D1CB7" w:rsidRPr="00B335BD" w14:paraId="4671DD9F" w14:textId="77777777" w:rsidTr="686947C8">
        <w:trPr>
          <w:cantSplit/>
          <w:trHeight w:val="289"/>
        </w:trPr>
        <w:tc>
          <w:tcPr>
            <w:tcW w:w="15446" w:type="dxa"/>
            <w:gridSpan w:val="3"/>
            <w:shd w:val="clear" w:color="auto" w:fill="3A7C22" w:themeFill="accent6" w:themeFillShade="BF"/>
            <w:vAlign w:val="center"/>
          </w:tcPr>
          <w:p w14:paraId="2CAEBC13" w14:textId="03A82097" w:rsidR="00CD1CB7" w:rsidRPr="00B335BD" w:rsidRDefault="00CD1CB7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lastRenderedPageBreak/>
              <w:t>Management and Leadership</w:t>
            </w:r>
          </w:p>
        </w:tc>
      </w:tr>
      <w:tr w:rsidR="00EB47B4" w:rsidRPr="00B335BD" w14:paraId="711C8EDE" w14:textId="77777777" w:rsidTr="686947C8">
        <w:trPr>
          <w:cantSplit/>
          <w:trHeight w:val="728"/>
        </w:trPr>
        <w:tc>
          <w:tcPr>
            <w:tcW w:w="5949" w:type="dxa"/>
            <w:vAlign w:val="center"/>
          </w:tcPr>
          <w:p w14:paraId="195009DC" w14:textId="57DAC0D4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3.1 Demonstrate effective management skills to optimise service quality.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1605997169"/>
            <w:placeholder>
              <w:docPart w:val="26352136FC614337822AC1A34B8812E2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72432BB0" w14:textId="0AE84072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6AD46466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2D68E891" w14:textId="77777777" w:rsidTr="686947C8">
        <w:trPr>
          <w:cantSplit/>
          <w:trHeight w:val="568"/>
        </w:trPr>
        <w:tc>
          <w:tcPr>
            <w:tcW w:w="5949" w:type="dxa"/>
            <w:vAlign w:val="center"/>
          </w:tcPr>
          <w:p w14:paraId="68C3AE08" w14:textId="0B474FC2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3.2 Demonstrate effective leadership in professional practice.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269128037"/>
            <w:placeholder>
              <w:docPart w:val="C8C78EB15225446DAAF94E5D2D0CDA95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14BD162B" w14:textId="36D547DE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4935BB8D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062898D2" w14:textId="77777777" w:rsidTr="686947C8">
        <w:trPr>
          <w:cantSplit/>
          <w:trHeight w:val="289"/>
        </w:trPr>
        <w:tc>
          <w:tcPr>
            <w:tcW w:w="15446" w:type="dxa"/>
            <w:gridSpan w:val="3"/>
            <w:shd w:val="clear" w:color="auto" w:fill="3A7C22" w:themeFill="accent6" w:themeFillShade="BF"/>
            <w:vAlign w:val="center"/>
          </w:tcPr>
          <w:p w14:paraId="03343D84" w14:textId="0309C98C" w:rsidR="00EB47B4" w:rsidRPr="00B335BD" w:rsidRDefault="00EB47B4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Professionalism </w:t>
            </w:r>
          </w:p>
        </w:tc>
      </w:tr>
      <w:tr w:rsidR="00EB47B4" w:rsidRPr="00B335BD" w14:paraId="4F9F0C80" w14:textId="77777777" w:rsidTr="686947C8">
        <w:trPr>
          <w:cantSplit/>
          <w:trHeight w:val="538"/>
        </w:trPr>
        <w:tc>
          <w:tcPr>
            <w:tcW w:w="5949" w:type="dxa"/>
            <w:vAlign w:val="center"/>
          </w:tcPr>
          <w:p w14:paraId="5E7B55AE" w14:textId="786E85C1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4.1 Practise safely and effectively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202408684"/>
            <w:placeholder>
              <w:docPart w:val="F29961DC3375490396D2638DF36B6EA9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6855EE9A" w14:textId="21AA81CE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7BCBAC54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3B6094AB" w14:textId="77777777" w:rsidTr="686947C8">
        <w:trPr>
          <w:cantSplit/>
          <w:trHeight w:val="844"/>
        </w:trPr>
        <w:tc>
          <w:tcPr>
            <w:tcW w:w="5949" w:type="dxa"/>
            <w:vAlign w:val="center"/>
          </w:tcPr>
          <w:p w14:paraId="6282D117" w14:textId="750FD66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4.2 Practise according to New Zealand legal and ethical requirements.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1133984038"/>
            <w:placeholder>
              <w:docPart w:val="5AF364E81FEA4A2AB4E89F1151538C2F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373F855B" w14:textId="11DF2B60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4E9EC10B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27276932" w14:textId="77777777" w:rsidTr="686947C8">
        <w:trPr>
          <w:cantSplit/>
          <w:trHeight w:val="557"/>
        </w:trPr>
        <w:tc>
          <w:tcPr>
            <w:tcW w:w="5949" w:type="dxa"/>
            <w:vAlign w:val="center"/>
          </w:tcPr>
          <w:p w14:paraId="0ADD8F38" w14:textId="7DAF3B45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4.3 Practise within the New Zealand cultural context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368584651"/>
            <w:placeholder>
              <w:docPart w:val="9B64B375C74A4FC1B626E4EC7CF93D80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5E60709D" w14:textId="69B2F4D2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30722CA4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3B3FC821" w14:textId="77777777" w:rsidTr="686947C8">
        <w:trPr>
          <w:cantSplit/>
          <w:trHeight w:val="289"/>
        </w:trPr>
        <w:tc>
          <w:tcPr>
            <w:tcW w:w="15446" w:type="dxa"/>
            <w:gridSpan w:val="3"/>
            <w:shd w:val="clear" w:color="auto" w:fill="3A7C22" w:themeFill="accent6" w:themeFillShade="BF"/>
            <w:vAlign w:val="center"/>
          </w:tcPr>
          <w:p w14:paraId="44F30CD3" w14:textId="5906B237" w:rsidR="00EB47B4" w:rsidRPr="00B335BD" w:rsidRDefault="00EB47B4" w:rsidP="00234272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Scholarship</w:t>
            </w:r>
          </w:p>
        </w:tc>
      </w:tr>
      <w:tr w:rsidR="00EB47B4" w:rsidRPr="00B335BD" w14:paraId="74A5096D" w14:textId="77777777" w:rsidTr="686947C8">
        <w:trPr>
          <w:cantSplit/>
          <w:trHeight w:val="825"/>
        </w:trPr>
        <w:tc>
          <w:tcPr>
            <w:tcW w:w="5949" w:type="dxa"/>
            <w:vAlign w:val="center"/>
          </w:tcPr>
          <w:p w14:paraId="18ED6CC9" w14:textId="2C170FC8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5.1 Develop nutrition and dietetic expertise, reasoning and judgement through lifelong, evidence-based learning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578281723"/>
            <w:placeholder>
              <w:docPart w:val="B7260360893F4E5D9FA0359189E516A4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4819209B" w14:textId="4F549CD2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4ACB4F11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25A1A2E6" w14:textId="77777777" w:rsidTr="686947C8">
        <w:trPr>
          <w:cantSplit/>
          <w:trHeight w:val="695"/>
        </w:trPr>
        <w:tc>
          <w:tcPr>
            <w:tcW w:w="5949" w:type="dxa"/>
            <w:vAlign w:val="center"/>
          </w:tcPr>
          <w:p w14:paraId="6C18D659" w14:textId="7D9EA8A1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5.2 Contribute to research initiatives that enhance nutrition and dietetic practice.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-1549608947"/>
            <w:placeholder>
              <w:docPart w:val="473B2A65281E40368867DC68A6F5E7F6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3A98CD3E" w14:textId="449B8C16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6FFF064D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47B4" w:rsidRPr="00B335BD" w14:paraId="737F2096" w14:textId="77777777" w:rsidTr="686947C8">
        <w:trPr>
          <w:cantSplit/>
          <w:trHeight w:val="691"/>
        </w:trPr>
        <w:tc>
          <w:tcPr>
            <w:tcW w:w="5949" w:type="dxa"/>
            <w:vAlign w:val="center"/>
          </w:tcPr>
          <w:p w14:paraId="3EDA0FAA" w14:textId="515712A6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  <w:r w:rsidRPr="00B335BD">
              <w:rPr>
                <w:rFonts w:ascii="Calibri" w:hAnsi="Calibri" w:cs="Calibri"/>
                <w:sz w:val="20"/>
                <w:szCs w:val="20"/>
              </w:rPr>
              <w:t>5.3 Use information and communication technology to enhance research and dietetic practice.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tag w:val="Evaluation"/>
            <w:id w:val="792328487"/>
            <w:placeholder>
              <w:docPart w:val="C5E5B374107E4849AAE365840405C8FB"/>
            </w:placeholder>
            <w:showingPlcHdr/>
            <w:dropDownList>
              <w:listItem w:value="Choose an item."/>
              <w:listItem w:displayText="Exceeds expected standard" w:value="Exceeds expected standard"/>
              <w:listItem w:displayText="Within expected standard" w:value="Within expected standard"/>
              <w:listItem w:displayText="Below expected standard" w:value="Below expected standard"/>
              <w:listItem w:displayText="Not observed/Not applicable" w:value="Not observed/Not applicable"/>
            </w:dropDownList>
          </w:sdtPr>
          <w:sdtContent>
            <w:tc>
              <w:tcPr>
                <w:tcW w:w="2835" w:type="dxa"/>
                <w:vAlign w:val="center"/>
              </w:tcPr>
              <w:p w14:paraId="305CE53D" w14:textId="434B25F0" w:rsidR="00EB47B4" w:rsidRPr="00B335BD" w:rsidRDefault="00EB47B4" w:rsidP="00234272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B335BD">
                  <w:rPr>
                    <w:rStyle w:val="PlaceholderText"/>
                    <w:rFonts w:ascii="Calibri" w:hAnsi="Calibri" w:cs="Calibri"/>
                  </w:rPr>
                  <w:t>Choose an item.</w:t>
                </w:r>
              </w:p>
            </w:tc>
          </w:sdtContent>
        </w:sdt>
        <w:tc>
          <w:tcPr>
            <w:tcW w:w="6662" w:type="dxa"/>
            <w:vAlign w:val="center"/>
          </w:tcPr>
          <w:p w14:paraId="6DB929A2" w14:textId="77777777" w:rsidR="00EB47B4" w:rsidRPr="00B335BD" w:rsidRDefault="00EB47B4" w:rsidP="0023427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FF8A1AB" w14:textId="0F18FE13" w:rsidR="003F363C" w:rsidRPr="00B335BD" w:rsidRDefault="003F363C">
      <w:pPr>
        <w:rPr>
          <w:rFonts w:ascii="Calibri" w:hAnsi="Calibri" w:cs="Calibri"/>
        </w:rPr>
      </w:pPr>
    </w:p>
    <w:p w14:paraId="4CD7E76F" w14:textId="77777777" w:rsidR="003F363C" w:rsidRPr="00B335BD" w:rsidRDefault="003F363C">
      <w:pPr>
        <w:spacing w:line="278" w:lineRule="auto"/>
        <w:rPr>
          <w:rFonts w:ascii="Calibri" w:hAnsi="Calibri" w:cs="Calibri"/>
        </w:rPr>
      </w:pPr>
      <w:r w:rsidRPr="00B335BD">
        <w:rPr>
          <w:rFonts w:ascii="Calibri" w:hAnsi="Calibri" w:cs="Calibri"/>
        </w:rPr>
        <w:br w:type="page"/>
      </w:r>
    </w:p>
    <w:p w14:paraId="15A5A789" w14:textId="77777777" w:rsidR="00CD1CB7" w:rsidRPr="00B335BD" w:rsidRDefault="00CD1CB7">
      <w:pPr>
        <w:rPr>
          <w:rFonts w:ascii="Calibri" w:hAnsi="Calibri" w:cs="Calibri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197"/>
        <w:gridCol w:w="8249"/>
      </w:tblGrid>
      <w:tr w:rsidR="003539BF" w:rsidRPr="00B335BD" w14:paraId="11CDFD98" w14:textId="77777777" w:rsidTr="003F363C">
        <w:tc>
          <w:tcPr>
            <w:tcW w:w="15446" w:type="dxa"/>
            <w:gridSpan w:val="2"/>
          </w:tcPr>
          <w:p w14:paraId="26866366" w14:textId="0C712139" w:rsidR="003539BF" w:rsidRPr="00B335BD" w:rsidRDefault="003539BF" w:rsidP="003539BF">
            <w:pPr>
              <w:rPr>
                <w:rFonts w:ascii="Calibri" w:hAnsi="Calibri" w:cs="Calibri"/>
              </w:rPr>
            </w:pPr>
            <w:r w:rsidRPr="00B335BD">
              <w:rPr>
                <w:rFonts w:ascii="Calibri" w:hAnsi="Calibri" w:cs="Calibri"/>
                <w:b/>
                <w:bCs/>
              </w:rPr>
              <w:t>Is the supervisee settling in well?</w:t>
            </w:r>
            <w:r w:rsidR="00740A16" w:rsidRPr="00B335BD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454934856"/>
                <w:placeholder>
                  <w:docPart w:val="21A2D19D4F2045818F4785466926C78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740A16" w:rsidRPr="00B335BD">
                  <w:rPr>
                    <w:rStyle w:val="PlaceholderText"/>
                    <w:rFonts w:ascii="Calibri" w:hAnsi="Calibri" w:cs="Calibri"/>
                  </w:rPr>
                  <w:t>Yes/No.</w:t>
                </w:r>
              </w:sdtContent>
            </w:sdt>
          </w:p>
          <w:p w14:paraId="7AA7C8C4" w14:textId="77777777" w:rsidR="003539BF" w:rsidRPr="00B335BD" w:rsidRDefault="003539BF" w:rsidP="008B6194">
            <w:pPr>
              <w:rPr>
                <w:rFonts w:ascii="Calibri" w:hAnsi="Calibri" w:cs="Calibri"/>
              </w:rPr>
            </w:pPr>
          </w:p>
        </w:tc>
      </w:tr>
      <w:tr w:rsidR="008B6194" w:rsidRPr="00B335BD" w14:paraId="141A3F77" w14:textId="77777777" w:rsidTr="003F363C">
        <w:tc>
          <w:tcPr>
            <w:tcW w:w="15446" w:type="dxa"/>
            <w:gridSpan w:val="2"/>
          </w:tcPr>
          <w:p w14:paraId="3E5A15DF" w14:textId="77777777" w:rsidR="008B6194" w:rsidRPr="00B335BD" w:rsidRDefault="008B6194" w:rsidP="008B6194">
            <w:pPr>
              <w:rPr>
                <w:rFonts w:ascii="Calibri" w:hAnsi="Calibri" w:cs="Calibri"/>
              </w:rPr>
            </w:pPr>
            <w:r w:rsidRPr="00B335BD">
              <w:rPr>
                <w:rFonts w:ascii="Calibri" w:hAnsi="Calibri" w:cs="Calibri"/>
                <w:b/>
                <w:bCs/>
              </w:rPr>
              <w:t>Is there any additional support required (identified by you or by the supervisee)?</w:t>
            </w:r>
            <w:r w:rsidRPr="00B335BD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50358254"/>
                <w:placeholder>
                  <w:docPart w:val="5B3D880EC4E54F75A79F2BA755D25FA1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Pr="00B335BD">
                  <w:rPr>
                    <w:rStyle w:val="PlaceholderText"/>
                    <w:rFonts w:ascii="Calibri" w:hAnsi="Calibri" w:cs="Calibri"/>
                  </w:rPr>
                  <w:t>Yes/No.</w:t>
                </w:r>
              </w:sdtContent>
            </w:sdt>
            <w:r w:rsidRPr="00B335BD">
              <w:rPr>
                <w:rFonts w:ascii="Calibri" w:hAnsi="Calibri" w:cs="Calibri"/>
              </w:rPr>
              <w:t xml:space="preserve"> </w:t>
            </w:r>
          </w:p>
          <w:p w14:paraId="2105CF60" w14:textId="77777777" w:rsidR="008B6194" w:rsidRPr="00B335BD" w:rsidRDefault="008B6194" w:rsidP="008B6194">
            <w:pPr>
              <w:rPr>
                <w:rFonts w:ascii="Calibri" w:hAnsi="Calibri" w:cs="Calibri"/>
              </w:rPr>
            </w:pPr>
            <w:r w:rsidRPr="00B335BD">
              <w:rPr>
                <w:rFonts w:ascii="Calibri" w:hAnsi="Calibri" w:cs="Calibri"/>
              </w:rPr>
              <w:t>If yes, please provide details and a plan of provision.</w:t>
            </w:r>
          </w:p>
          <w:p w14:paraId="43C5BE17" w14:textId="77777777" w:rsidR="008B6194" w:rsidRPr="00B335BD" w:rsidRDefault="008B6194" w:rsidP="003539B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CD1CB7" w:rsidRPr="00B335BD" w14:paraId="23E3FFBF" w14:textId="77777777" w:rsidTr="003F363C">
        <w:tc>
          <w:tcPr>
            <w:tcW w:w="15446" w:type="dxa"/>
            <w:gridSpan w:val="2"/>
          </w:tcPr>
          <w:p w14:paraId="7D573A1E" w14:textId="77777777" w:rsidR="00CD1CB7" w:rsidRPr="00B335BD" w:rsidRDefault="00CD1CB7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Any other Supervisor’s comments:</w:t>
            </w:r>
          </w:p>
          <w:p w14:paraId="4AD00946" w14:textId="77777777" w:rsidR="00CD1CB7" w:rsidRPr="00B335BD" w:rsidRDefault="00CD1CB7">
            <w:pPr>
              <w:rPr>
                <w:rFonts w:ascii="Calibri" w:hAnsi="Calibri" w:cs="Calibri"/>
              </w:rPr>
            </w:pPr>
          </w:p>
          <w:p w14:paraId="1D2808BD" w14:textId="37115C39" w:rsidR="005A7DD6" w:rsidRPr="00B335BD" w:rsidRDefault="005A7DD6">
            <w:pPr>
              <w:rPr>
                <w:rFonts w:ascii="Calibri" w:hAnsi="Calibri" w:cs="Calibri"/>
              </w:rPr>
            </w:pPr>
          </w:p>
        </w:tc>
      </w:tr>
      <w:tr w:rsidR="003A36B0" w:rsidRPr="00B335BD" w14:paraId="1CBB62F6" w14:textId="77777777" w:rsidTr="003F363C">
        <w:trPr>
          <w:trHeight w:val="597"/>
        </w:trPr>
        <w:tc>
          <w:tcPr>
            <w:tcW w:w="7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048843" w14:textId="45F56B99" w:rsidR="003A36B0" w:rsidRPr="00B335BD" w:rsidRDefault="003A36B0" w:rsidP="003A36B0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Supervisor’s signature</w:t>
            </w:r>
            <w:r w:rsidRPr="00B335BD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8249" w:type="dxa"/>
            <w:tcBorders>
              <w:top w:val="nil"/>
              <w:left w:val="nil"/>
            </w:tcBorders>
            <w:vAlign w:val="center"/>
          </w:tcPr>
          <w:p w14:paraId="0F892E21" w14:textId="538BD904" w:rsidR="003A36B0" w:rsidRPr="00B335BD" w:rsidRDefault="003A36B0" w:rsidP="003A36B0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Date</w:t>
            </w:r>
          </w:p>
        </w:tc>
      </w:tr>
    </w:tbl>
    <w:p w14:paraId="53A8C213" w14:textId="77777777" w:rsidR="00CD1CB7" w:rsidRPr="00B335BD" w:rsidRDefault="00CD1CB7" w:rsidP="00CD1CB7">
      <w:pPr>
        <w:rPr>
          <w:rFonts w:ascii="Calibri" w:hAnsi="Calibri" w:cs="Calibri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7197"/>
        <w:gridCol w:w="8249"/>
      </w:tblGrid>
      <w:tr w:rsidR="00CD1CB7" w:rsidRPr="00B335BD" w14:paraId="58E41072" w14:textId="77777777" w:rsidTr="003F363C">
        <w:tc>
          <w:tcPr>
            <w:tcW w:w="15446" w:type="dxa"/>
            <w:gridSpan w:val="2"/>
          </w:tcPr>
          <w:p w14:paraId="0C2A3630" w14:textId="6EAC3304" w:rsidR="00CD1CB7" w:rsidRPr="00B335BD" w:rsidRDefault="00CD1CB7" w:rsidP="00D8789A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Supervisee’s comments:</w:t>
            </w:r>
          </w:p>
          <w:p w14:paraId="4A6D7666" w14:textId="77777777" w:rsidR="00CD1CB7" w:rsidRPr="00B335BD" w:rsidRDefault="00CD1CB7" w:rsidP="00D8789A">
            <w:pPr>
              <w:rPr>
                <w:rFonts w:ascii="Calibri" w:hAnsi="Calibri" w:cs="Calibri"/>
              </w:rPr>
            </w:pPr>
          </w:p>
          <w:p w14:paraId="1EC078B9" w14:textId="32287EBD" w:rsidR="00CD1CB7" w:rsidRPr="00B335BD" w:rsidRDefault="00CD1CB7" w:rsidP="00D8789A">
            <w:pPr>
              <w:rPr>
                <w:rFonts w:ascii="Calibri" w:hAnsi="Calibri" w:cs="Calibri"/>
              </w:rPr>
            </w:pPr>
          </w:p>
        </w:tc>
      </w:tr>
      <w:tr w:rsidR="003A36B0" w:rsidRPr="00B335BD" w14:paraId="1493B366" w14:textId="77777777" w:rsidTr="005A7DD6">
        <w:trPr>
          <w:trHeight w:val="609"/>
        </w:trPr>
        <w:tc>
          <w:tcPr>
            <w:tcW w:w="7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00018" w14:textId="03B68507" w:rsidR="003A36B0" w:rsidRPr="00B335BD" w:rsidRDefault="003A36B0" w:rsidP="005A7DD6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Supervisee’s signature</w:t>
            </w:r>
            <w:r w:rsidRPr="00B335BD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8249" w:type="dxa"/>
            <w:tcBorders>
              <w:left w:val="nil"/>
            </w:tcBorders>
            <w:vAlign w:val="center"/>
          </w:tcPr>
          <w:p w14:paraId="7D006E48" w14:textId="327E86F1" w:rsidR="003A36B0" w:rsidRPr="00B335BD" w:rsidRDefault="003A36B0" w:rsidP="005A7DD6">
            <w:pPr>
              <w:rPr>
                <w:rFonts w:ascii="Calibri" w:hAnsi="Calibri" w:cs="Calibri"/>
                <w:b/>
                <w:bCs/>
              </w:rPr>
            </w:pPr>
            <w:r w:rsidRPr="00B335BD">
              <w:rPr>
                <w:rFonts w:ascii="Calibri" w:hAnsi="Calibri" w:cs="Calibri"/>
                <w:b/>
                <w:bCs/>
              </w:rPr>
              <w:t>Date</w:t>
            </w:r>
          </w:p>
        </w:tc>
      </w:tr>
    </w:tbl>
    <w:p w14:paraId="5231F8AF" w14:textId="77777777" w:rsidR="00CD1CB7" w:rsidRPr="00B335BD" w:rsidRDefault="00CD1CB7" w:rsidP="00CD1CB7">
      <w:pPr>
        <w:rPr>
          <w:rFonts w:ascii="Calibri" w:hAnsi="Calibri" w:cs="Calibri"/>
        </w:rPr>
      </w:pPr>
    </w:p>
    <w:p w14:paraId="5D8C2998" w14:textId="77777777" w:rsidR="004632CB" w:rsidRPr="00B335BD" w:rsidRDefault="004632CB" w:rsidP="00CD1CB7">
      <w:pPr>
        <w:rPr>
          <w:rFonts w:ascii="Calibri" w:hAnsi="Calibri" w:cs="Calibri"/>
        </w:rPr>
        <w:sectPr w:rsidR="004632CB" w:rsidRPr="00B335BD" w:rsidSect="005C5543">
          <w:footerReference w:type="default" r:id="rId12"/>
          <w:type w:val="continuous"/>
          <w:pgSz w:w="16838" w:h="11906" w:orient="landscape"/>
          <w:pgMar w:top="284" w:right="720" w:bottom="720" w:left="720" w:header="709" w:footer="283" w:gutter="0"/>
          <w:cols w:space="708"/>
          <w:docGrid w:linePitch="360"/>
        </w:sectPr>
      </w:pPr>
    </w:p>
    <w:p w14:paraId="6843934F" w14:textId="02101A99" w:rsidR="003F363C" w:rsidRPr="00B335BD" w:rsidRDefault="00F52D6D" w:rsidP="001C527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lastRenderedPageBreak/>
        <w:t>Food, Nutrition &amp; Health Expertise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87"/>
      </w:tblGrid>
      <w:tr w:rsidR="00AC40AB" w:rsidRPr="00B335BD" w14:paraId="56762E6F" w14:textId="77777777" w:rsidTr="00AC40AB">
        <w:tc>
          <w:tcPr>
            <w:tcW w:w="2405" w:type="dxa"/>
            <w:shd w:val="clear" w:color="auto" w:fill="3A7C22"/>
            <w:vAlign w:val="center"/>
          </w:tcPr>
          <w:p w14:paraId="553DC7B1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Hlk208408803"/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 Standards</w:t>
            </w:r>
          </w:p>
        </w:tc>
        <w:tc>
          <w:tcPr>
            <w:tcW w:w="8487" w:type="dxa"/>
            <w:shd w:val="clear" w:color="auto" w:fill="3A7C22"/>
            <w:vAlign w:val="center"/>
          </w:tcPr>
          <w:p w14:paraId="3E22C1EB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Core Competency</w:t>
            </w:r>
          </w:p>
        </w:tc>
      </w:tr>
      <w:tr w:rsidR="00F52D6D" w:rsidRPr="00B335BD" w14:paraId="02FD4344" w14:textId="77777777" w:rsidTr="00675042">
        <w:tc>
          <w:tcPr>
            <w:tcW w:w="2405" w:type="dxa"/>
            <w:vAlign w:val="center"/>
          </w:tcPr>
          <w:p w14:paraId="0EE03EE8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Dietitians will:</w:t>
            </w:r>
          </w:p>
        </w:tc>
        <w:tc>
          <w:tcPr>
            <w:tcW w:w="8487" w:type="dxa"/>
            <w:vAlign w:val="center"/>
          </w:tcPr>
          <w:p w14:paraId="4BD9F0F2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Dietitians </w:t>
            </w:r>
            <w:proofErr w:type="gramStart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are able to</w:t>
            </w:r>
            <w:proofErr w:type="gramEnd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bookmarkEnd w:id="0"/>
      <w:tr w:rsidR="00F52D6D" w:rsidRPr="00B335BD" w14:paraId="1C2C88B9" w14:textId="77777777" w:rsidTr="00CB3B21">
        <w:tc>
          <w:tcPr>
            <w:tcW w:w="2405" w:type="dxa"/>
          </w:tcPr>
          <w:p w14:paraId="490A48E4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1.1 Use evidence-based nutrition knowledge and dietetic expertise, reasoning and judgement to optimise nutrition, health and well-being</w:t>
            </w:r>
          </w:p>
        </w:tc>
        <w:tc>
          <w:tcPr>
            <w:tcW w:w="8487" w:type="dxa"/>
          </w:tcPr>
          <w:p w14:paraId="2A9B2DB8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1.1.1 Apply knowledge of nutrition science and medical nutrition therapy for people in states of health and disease</w:t>
            </w:r>
          </w:p>
          <w:p w14:paraId="1E35C2FD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1.1.2 Apply knowledge of sustainable food systems, food service management, food products and food preparation practices influencing nutrition and health</w:t>
            </w:r>
          </w:p>
          <w:p w14:paraId="0F8620E8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1.1.3 Apply knowledge of public health nutrition, including health equity, population monitoring and surveillance, community capacity building, and public health intervention planning, implementation and evaluation</w:t>
            </w:r>
          </w:p>
          <w:p w14:paraId="27A91237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1.1.4 Use appropriate interdisciplinary2 principles and frameworks to assess and identify client3 and stakeholder needs and to plan, implement, monitor, evaluate and adapt dietetic strategies</w:t>
            </w:r>
          </w:p>
        </w:tc>
      </w:tr>
      <w:tr w:rsidR="00F52D6D" w:rsidRPr="00B335BD" w14:paraId="7E7B0C4E" w14:textId="77777777" w:rsidTr="00CB3B21">
        <w:tc>
          <w:tcPr>
            <w:tcW w:w="2405" w:type="dxa"/>
          </w:tcPr>
          <w:p w14:paraId="7385D248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1.2 Apply nutrition knowledge and dietetic expertise, reasoning and judgement to nutritional assessments</w:t>
            </w:r>
          </w:p>
        </w:tc>
        <w:tc>
          <w:tcPr>
            <w:tcW w:w="8487" w:type="dxa"/>
          </w:tcPr>
          <w:p w14:paraId="6FE11362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1.2.1 Assess the nutrient composition and/or nutritional quality of food products, composite foods, menus and food environments</w:t>
            </w:r>
          </w:p>
          <w:p w14:paraId="28B180ED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1.2.2 Use appropriate dietary assessment methods to assess food and nutrient intakes of individuals and populations</w:t>
            </w:r>
          </w:p>
          <w:p w14:paraId="3CABD459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1.2.3 Assess the nutritional status of populations and individuals in states of health and disease, using appropriate dietary, biochemical, anthropometric, physical/observed, clinical and historical data</w:t>
            </w:r>
          </w:p>
          <w:p w14:paraId="26FE226A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1.2.4 Assess physical environments and economic, political and socio-cultural factors affecting client food choice and intake</w:t>
            </w:r>
          </w:p>
        </w:tc>
      </w:tr>
      <w:tr w:rsidR="00F52D6D" w:rsidRPr="00B335BD" w14:paraId="2360F23E" w14:textId="77777777" w:rsidTr="00CB3B21">
        <w:tc>
          <w:tcPr>
            <w:tcW w:w="2405" w:type="dxa"/>
          </w:tcPr>
          <w:p w14:paraId="5193F755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1.3 Manage food service systems to optimise nutrition, health and well-being</w:t>
            </w:r>
          </w:p>
        </w:tc>
        <w:tc>
          <w:tcPr>
            <w:tcW w:w="8487" w:type="dxa"/>
          </w:tcPr>
          <w:p w14:paraId="34846068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1.3.1 Use knowledge of operational large-scale food production and distribution systems transforming inputs to quality food that is safe, suitable, nutritionally adequate, culturally acceptable, practical, affordable and accessible</w:t>
            </w:r>
          </w:p>
          <w:p w14:paraId="5573382B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1.3.2 Assess, plan, implement, monitor, evaluate and adapt food service systems4 to meet client and stakeholder needs</w:t>
            </w:r>
          </w:p>
          <w:p w14:paraId="403EA0EA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1.3.3 Demonstrate financial, technological and environmental literacy and optimise resources to provide safe, effective, efficient and sustainable food services</w:t>
            </w:r>
          </w:p>
          <w:p w14:paraId="3DAFFBF0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1.3.4 Identify and manage risks to food service systems</w:t>
            </w:r>
          </w:p>
        </w:tc>
      </w:tr>
      <w:tr w:rsidR="00F52D6D" w:rsidRPr="00B335BD" w14:paraId="5F28CCDE" w14:textId="77777777" w:rsidTr="00CB3B21">
        <w:tc>
          <w:tcPr>
            <w:tcW w:w="2405" w:type="dxa"/>
          </w:tcPr>
          <w:p w14:paraId="5939F602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 Implement effective public health nutrition interventions to promote and protect population health and well-being</w:t>
            </w:r>
          </w:p>
        </w:tc>
        <w:tc>
          <w:tcPr>
            <w:tcW w:w="8487" w:type="dxa"/>
          </w:tcPr>
          <w:p w14:paraId="1F9FA17D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1.4.1 Apply public health principles, frameworks, theories and models to promote healthy socio-ecological systems</w:t>
            </w:r>
          </w:p>
          <w:p w14:paraId="4A030E6D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1.4.2 Identify, prioritise and advocate for structural interventions to address population food and nutrition needs</w:t>
            </w:r>
          </w:p>
          <w:p w14:paraId="724D5984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1.4.3 Identify and collaborate with key stakeholders from diverse settings to influence structural change</w:t>
            </w:r>
          </w:p>
          <w:p w14:paraId="1C7008B4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1.4.4 Assess, plan, implement, monitor, evaluate and adapt public health nutrition interventions to meet client and stakeholder needs and reduce health inequalities</w:t>
            </w:r>
          </w:p>
          <w:p w14:paraId="110A9CA9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1.4.5 Assist vulnerable communities to build their capacity for health promotion</w:t>
            </w:r>
          </w:p>
        </w:tc>
      </w:tr>
      <w:tr w:rsidR="00F52D6D" w:rsidRPr="00B335BD" w14:paraId="5401E697" w14:textId="77777777" w:rsidTr="00CB3B21">
        <w:tc>
          <w:tcPr>
            <w:tcW w:w="2405" w:type="dxa"/>
          </w:tcPr>
          <w:p w14:paraId="3B4859CF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 Implement evidence-based nutrition and dietetic interventions to prevent, treat and manage food and nutrition-related diseases, injuries and conditions and to optimise health and well-being</w:t>
            </w:r>
          </w:p>
        </w:tc>
        <w:tc>
          <w:tcPr>
            <w:tcW w:w="8487" w:type="dxa"/>
          </w:tcPr>
          <w:p w14:paraId="61AA2906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1.5.1 Apply clinical nutrition and medical nutrition therapy principles* and models to client-centred care across the lifespan (*includes aetiology, pathophysiology and pharmacology elements)</w:t>
            </w:r>
          </w:p>
          <w:p w14:paraId="57F4A850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1.5.2 Analyse assessment data to identify nutrition diagnoses, prioritise problems and formulate goals in collaboration with client</w:t>
            </w:r>
          </w:p>
          <w:p w14:paraId="5FE9FCCC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1.5.3 Develop, implement, monitor, evaluate and adapt client-centred nutrition care plans based on assessment data and clinical reasoning</w:t>
            </w:r>
          </w:p>
          <w:p w14:paraId="2E9401FD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1.5.4 Prescribe, monitor and evaluate Special Foods (oral, enteral and parenteral products) and approved nutrition-related medicines to optimise nutritional status</w:t>
            </w:r>
          </w:p>
          <w:p w14:paraId="7F1D259E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1.5.5 Maintain clear, accurate and appropriate records of the nutrition care process using standardised terminology</w:t>
            </w:r>
          </w:p>
          <w:p w14:paraId="1C390F05" w14:textId="77777777" w:rsidR="00F52D6D" w:rsidRPr="00B335BD" w:rsidRDefault="00F52D6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1.5.6 Contribute dietetic expertise, reasoning and judgement to interprofessional clinical teams, participating in shared decision making and implementation and evaluation of client-centred care</w:t>
            </w:r>
          </w:p>
        </w:tc>
      </w:tr>
    </w:tbl>
    <w:p w14:paraId="76DDB731" w14:textId="77777777" w:rsidR="00AC40AB" w:rsidRPr="00B335BD" w:rsidRDefault="00AC40AB" w:rsidP="0035757E">
      <w:pPr>
        <w:rPr>
          <w:rFonts w:ascii="Calibri" w:hAnsi="Calibri" w:cs="Calibri"/>
        </w:rPr>
      </w:pPr>
    </w:p>
    <w:p w14:paraId="1001B695" w14:textId="77777777" w:rsidR="00E92E7B" w:rsidRPr="00B335BD" w:rsidRDefault="00E92E7B">
      <w:pPr>
        <w:spacing w:line="278" w:lineRule="auto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br w:type="page"/>
      </w:r>
    </w:p>
    <w:p w14:paraId="586F76BB" w14:textId="52548867" w:rsidR="0035757E" w:rsidRPr="00B335BD" w:rsidRDefault="0035757E" w:rsidP="001C527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lastRenderedPageBreak/>
        <w:t>Communication &amp; Collaboration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87"/>
      </w:tblGrid>
      <w:tr w:rsidR="00675042" w:rsidRPr="00B335BD" w14:paraId="482D84C6" w14:textId="77777777" w:rsidTr="00CB3B21">
        <w:tc>
          <w:tcPr>
            <w:tcW w:w="2405" w:type="dxa"/>
            <w:shd w:val="clear" w:color="auto" w:fill="3A7C22"/>
            <w:vAlign w:val="center"/>
          </w:tcPr>
          <w:p w14:paraId="1053E631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 Standards</w:t>
            </w:r>
          </w:p>
        </w:tc>
        <w:tc>
          <w:tcPr>
            <w:tcW w:w="8487" w:type="dxa"/>
            <w:shd w:val="clear" w:color="auto" w:fill="3A7C22"/>
            <w:vAlign w:val="center"/>
          </w:tcPr>
          <w:p w14:paraId="7DB29C92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Core Competency</w:t>
            </w:r>
          </w:p>
        </w:tc>
      </w:tr>
      <w:tr w:rsidR="00675042" w:rsidRPr="00B335BD" w14:paraId="0F60DAAF" w14:textId="77777777" w:rsidTr="00CB3B21">
        <w:tc>
          <w:tcPr>
            <w:tcW w:w="2405" w:type="dxa"/>
            <w:vAlign w:val="center"/>
          </w:tcPr>
          <w:p w14:paraId="154B83F6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Dietitians will:</w:t>
            </w:r>
          </w:p>
        </w:tc>
        <w:tc>
          <w:tcPr>
            <w:tcW w:w="8487" w:type="dxa"/>
            <w:vAlign w:val="center"/>
          </w:tcPr>
          <w:p w14:paraId="0D123AA7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Dietitians </w:t>
            </w:r>
            <w:proofErr w:type="gramStart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are able to</w:t>
            </w:r>
            <w:proofErr w:type="gramEnd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35757E" w:rsidRPr="00B335BD" w14:paraId="4BF7F957" w14:textId="77777777" w:rsidTr="00CB3B21">
        <w:tc>
          <w:tcPr>
            <w:tcW w:w="2405" w:type="dxa"/>
          </w:tcPr>
          <w:p w14:paraId="7F1A9A97" w14:textId="48B02195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 Demonstrate effective oral and written communication and interpersonal skills to enhance relationships in dietetic practice</w:t>
            </w:r>
          </w:p>
        </w:tc>
        <w:tc>
          <w:tcPr>
            <w:tcW w:w="8487" w:type="dxa"/>
          </w:tcPr>
          <w:p w14:paraId="794DB5C8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2.1.1 Assess people’s communication needs and respond in a manner that is appropriate to their level of understanding, culture and preferred ways of communicating</w:t>
            </w:r>
          </w:p>
          <w:p w14:paraId="3543BB22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2.1.2 Critically reflect on how their own personal values, beliefs and practices influence their communications</w:t>
            </w:r>
          </w:p>
          <w:p w14:paraId="026EDC66" w14:textId="2B2C8861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2.1.3 Respect Tikanga when communicating with M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ori</w:t>
            </w:r>
          </w:p>
          <w:p w14:paraId="7209EEBF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2.1.4 Establish and maintain professional relationships that are characterised by trust, respect, empathy and cultural safety</w:t>
            </w:r>
          </w:p>
          <w:p w14:paraId="7D6CA4B7" w14:textId="0219105A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2.1.5 Communicate evidence-based messages appropriately and responsibly utilising media, social media and other communication channels</w:t>
            </w:r>
          </w:p>
        </w:tc>
      </w:tr>
      <w:tr w:rsidR="0035757E" w:rsidRPr="00B335BD" w14:paraId="4F6A108A" w14:textId="77777777" w:rsidTr="00CB3B21">
        <w:tc>
          <w:tcPr>
            <w:tcW w:w="2405" w:type="dxa"/>
          </w:tcPr>
          <w:p w14:paraId="03255800" w14:textId="1591944E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 Use effective client-centred oral and written communication strategies to optimise nutrition, health, well-being and performance outcomes</w:t>
            </w:r>
          </w:p>
        </w:tc>
        <w:tc>
          <w:tcPr>
            <w:tcW w:w="8487" w:type="dxa"/>
          </w:tcPr>
          <w:p w14:paraId="69474F83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2.2.1 Apply principles of behavioural psychology, counselling and learning to client-centred dietetic practice</w:t>
            </w:r>
          </w:p>
          <w:p w14:paraId="6FC23F6F" w14:textId="43474D9C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2.2.2 Engage, motivate, empower and enable5 individuals, families/wh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nau and groups to achieve dietary behaviour and lifestyle change goals</w:t>
            </w:r>
          </w:p>
          <w:p w14:paraId="4CB02B6B" w14:textId="0D9E2AAA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2.2.3 Demonstrate commitment to incorporating traditional M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ori values, models of care and family/wh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nau support into M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ori client-centred care</w:t>
            </w:r>
          </w:p>
          <w:p w14:paraId="484EF416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2.2.4 Communicate with clients at an appropriate health and food literacy level to support informed decisions</w:t>
            </w:r>
          </w:p>
          <w:p w14:paraId="17F6CEA1" w14:textId="77777777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2.2.5 Engage, motivate, empower and enable employees and volunteers to provide quality food, nutrition and health services</w:t>
            </w:r>
          </w:p>
          <w:p w14:paraId="0B54CDDB" w14:textId="7261B9C5" w:rsidR="0035757E" w:rsidRPr="00B335BD" w:rsidRDefault="0035757E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2.2.6 Engage, motivate, empower and enable organisations to create health promoting environments</w:t>
            </w:r>
          </w:p>
        </w:tc>
      </w:tr>
      <w:tr w:rsidR="0035757E" w:rsidRPr="00B335BD" w14:paraId="73468D46" w14:textId="77777777" w:rsidTr="00CB3B21">
        <w:tc>
          <w:tcPr>
            <w:tcW w:w="2405" w:type="dxa"/>
          </w:tcPr>
          <w:p w14:paraId="33097100" w14:textId="6103379A" w:rsidR="0035757E" w:rsidRPr="00B335BD" w:rsidRDefault="00E012E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2.3 Collaborate with nutrition, dietetic, interprofessional and intersectoral colleagues, clients and other stakeholders to establish and achieve common goals</w:t>
            </w:r>
          </w:p>
        </w:tc>
        <w:tc>
          <w:tcPr>
            <w:tcW w:w="8487" w:type="dxa"/>
          </w:tcPr>
          <w:p w14:paraId="1A364867" w14:textId="77777777" w:rsidR="00E012E3" w:rsidRPr="00B335BD" w:rsidRDefault="00E012E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 xml:space="preserve">2.3.1 Apply principles of team leadership, </w:t>
            </w:r>
            <w:proofErr w:type="gramStart"/>
            <w:r w:rsidRPr="00B335BD">
              <w:rPr>
                <w:rFonts w:ascii="Calibri" w:hAnsi="Calibri" w:cs="Calibri"/>
                <w:sz w:val="18"/>
                <w:szCs w:val="18"/>
              </w:rPr>
              <w:t>team work</w:t>
            </w:r>
            <w:proofErr w:type="gramEnd"/>
            <w:r w:rsidRPr="00B335BD">
              <w:rPr>
                <w:rFonts w:ascii="Calibri" w:hAnsi="Calibri" w:cs="Calibri"/>
                <w:sz w:val="18"/>
                <w:szCs w:val="18"/>
              </w:rPr>
              <w:t xml:space="preserve"> dynamics and group processes to support collaborative practice, and describe their own role and the roles of others within the team</w:t>
            </w:r>
          </w:p>
          <w:p w14:paraId="02BB338A" w14:textId="65DAF316" w:rsidR="00E012E3" w:rsidRPr="00B335BD" w:rsidRDefault="00E012E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2.3.2 Seek out, integrate and value the input and engagement of</w:t>
            </w:r>
            <w:r w:rsidR="00761064" w:rsidRPr="00B335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colleagues, clients and other stakeholders in shared decision making and designing, implementing and evaluating client-centred care/ services</w:t>
            </w:r>
          </w:p>
          <w:p w14:paraId="06D34D3B" w14:textId="62B4D906" w:rsidR="0035757E" w:rsidRPr="00B335BD" w:rsidRDefault="00E012E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2.3.3 Demonstrate basic conflict resolution, mediation, advocacy, negotiation and assertiveness techniques</w:t>
            </w:r>
          </w:p>
        </w:tc>
      </w:tr>
    </w:tbl>
    <w:p w14:paraId="636C852C" w14:textId="77777777" w:rsidR="00F52D6D" w:rsidRPr="00B335BD" w:rsidRDefault="00F52D6D" w:rsidP="001C527E">
      <w:pPr>
        <w:spacing w:after="0"/>
        <w:rPr>
          <w:rFonts w:ascii="Calibri" w:hAnsi="Calibri" w:cs="Calibri"/>
        </w:rPr>
      </w:pPr>
    </w:p>
    <w:p w14:paraId="10AB2B31" w14:textId="2DB2B1C3" w:rsidR="003034F5" w:rsidRPr="00B335BD" w:rsidRDefault="003034F5" w:rsidP="001C527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t>Management &amp;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87"/>
      </w:tblGrid>
      <w:tr w:rsidR="00E92E7B" w:rsidRPr="00B335BD" w14:paraId="13ECFBFA" w14:textId="77777777" w:rsidTr="00CB3B21">
        <w:tc>
          <w:tcPr>
            <w:tcW w:w="2405" w:type="dxa"/>
            <w:shd w:val="clear" w:color="auto" w:fill="3A7C22"/>
            <w:vAlign w:val="center"/>
          </w:tcPr>
          <w:p w14:paraId="55B9F8B6" w14:textId="77777777" w:rsidR="00E92E7B" w:rsidRPr="00B335BD" w:rsidRDefault="00E92E7B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 Standards</w:t>
            </w:r>
          </w:p>
        </w:tc>
        <w:tc>
          <w:tcPr>
            <w:tcW w:w="8487" w:type="dxa"/>
            <w:shd w:val="clear" w:color="auto" w:fill="3A7C22"/>
            <w:vAlign w:val="center"/>
          </w:tcPr>
          <w:p w14:paraId="5A874EF5" w14:textId="77777777" w:rsidR="00E92E7B" w:rsidRPr="00B335BD" w:rsidRDefault="00E92E7B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Core Competency</w:t>
            </w:r>
          </w:p>
        </w:tc>
      </w:tr>
      <w:tr w:rsidR="00E92E7B" w:rsidRPr="00B335BD" w14:paraId="543ED700" w14:textId="77777777" w:rsidTr="00CB3B21">
        <w:tc>
          <w:tcPr>
            <w:tcW w:w="2405" w:type="dxa"/>
            <w:vAlign w:val="center"/>
          </w:tcPr>
          <w:p w14:paraId="058B59AD" w14:textId="77777777" w:rsidR="00E92E7B" w:rsidRPr="00B335BD" w:rsidRDefault="00E92E7B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Dietitians will:</w:t>
            </w:r>
          </w:p>
        </w:tc>
        <w:tc>
          <w:tcPr>
            <w:tcW w:w="8487" w:type="dxa"/>
            <w:vAlign w:val="center"/>
          </w:tcPr>
          <w:p w14:paraId="4DFBE9A2" w14:textId="77777777" w:rsidR="00E92E7B" w:rsidRPr="00B335BD" w:rsidRDefault="00E92E7B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Dietitians </w:t>
            </w:r>
            <w:proofErr w:type="gramStart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are able to</w:t>
            </w:r>
            <w:proofErr w:type="gramEnd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3034F5" w:rsidRPr="00B335BD" w14:paraId="58740B20" w14:textId="77777777" w:rsidTr="00CB3B21">
        <w:tc>
          <w:tcPr>
            <w:tcW w:w="2405" w:type="dxa"/>
          </w:tcPr>
          <w:p w14:paraId="7877A786" w14:textId="3D784EE9" w:rsidR="003034F5" w:rsidRPr="00B335BD" w:rsidRDefault="000220D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3.1 Demonstrate effective management skills to optimise service quality</w:t>
            </w:r>
          </w:p>
        </w:tc>
        <w:tc>
          <w:tcPr>
            <w:tcW w:w="8487" w:type="dxa"/>
          </w:tcPr>
          <w:p w14:paraId="4FC37057" w14:textId="77777777" w:rsidR="000220DD" w:rsidRPr="00B335BD" w:rsidRDefault="000220D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3.1.1 Apply management principles and skills to dietetic practice</w:t>
            </w:r>
          </w:p>
          <w:p w14:paraId="17B9A594" w14:textId="77777777" w:rsidR="000220DD" w:rsidRPr="00B335BD" w:rsidRDefault="000220D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3.1.2 Use quality management principles to develop and sustain a safe, effective, efficient, client-centred service</w:t>
            </w:r>
          </w:p>
          <w:p w14:paraId="782C598A" w14:textId="4811EECA" w:rsidR="003034F5" w:rsidRPr="00B335BD" w:rsidRDefault="000220DD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3.1.3 Contribute to strategic planning and understand its role in developing and improving services</w:t>
            </w:r>
          </w:p>
        </w:tc>
      </w:tr>
      <w:tr w:rsidR="003034F5" w:rsidRPr="00B335BD" w14:paraId="4650FB38" w14:textId="77777777" w:rsidTr="00CB3B21">
        <w:tc>
          <w:tcPr>
            <w:tcW w:w="2405" w:type="dxa"/>
          </w:tcPr>
          <w:p w14:paraId="76DBBE89" w14:textId="5707BBE9" w:rsidR="003034F5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 Demonstrate effective leadership in professional practice</w:t>
            </w:r>
          </w:p>
        </w:tc>
        <w:tc>
          <w:tcPr>
            <w:tcW w:w="8487" w:type="dxa"/>
          </w:tcPr>
          <w:p w14:paraId="23101CDF" w14:textId="77777777" w:rsidR="003034F5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3.2.1 Apply leadership principles within professional, legal and ethical frameworks</w:t>
            </w:r>
          </w:p>
          <w:p w14:paraId="27A04C22" w14:textId="77777777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3.2.2 Identify organisational culture and its influences on professional leadership and practice</w:t>
            </w:r>
          </w:p>
          <w:p w14:paraId="4B956A3A" w14:textId="77777777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3.2.3 Encourage and support a safe environment for collegial professional practice and innovation</w:t>
            </w:r>
          </w:p>
          <w:p w14:paraId="3E18FD8D" w14:textId="77777777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3.2.4 Identify problems and solutions and lead change to enhance professional practice</w:t>
            </w:r>
          </w:p>
          <w:p w14:paraId="5FC3D2D4" w14:textId="77777777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3.2.5 Demonstrate commitment to interprofessional and intersectoral practice</w:t>
            </w:r>
          </w:p>
          <w:p w14:paraId="767BE93A" w14:textId="77777777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3.2.6 Advocate for the value dietitians bring to organisations and society</w:t>
            </w:r>
          </w:p>
          <w:p w14:paraId="6030AC5B" w14:textId="0AAF4A96" w:rsidR="00A25766" w:rsidRPr="00B335BD" w:rsidRDefault="00A25766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3.2.7 Encourage and support others to engage in personal and professional development activities for career growth and skill enhancement</w:t>
            </w:r>
          </w:p>
        </w:tc>
      </w:tr>
    </w:tbl>
    <w:p w14:paraId="69DAF9B9" w14:textId="77777777" w:rsidR="003034F5" w:rsidRPr="00B335BD" w:rsidRDefault="003034F5" w:rsidP="00CD1CB7">
      <w:pPr>
        <w:rPr>
          <w:rFonts w:ascii="Calibri" w:hAnsi="Calibri" w:cs="Calibri"/>
        </w:rPr>
      </w:pPr>
    </w:p>
    <w:p w14:paraId="46CBD1EE" w14:textId="77777777" w:rsidR="00E92E7B" w:rsidRPr="00B335BD" w:rsidRDefault="00E92E7B">
      <w:pPr>
        <w:spacing w:line="278" w:lineRule="auto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br w:type="page"/>
      </w:r>
    </w:p>
    <w:p w14:paraId="68688A37" w14:textId="2CC61978" w:rsidR="00A420EF" w:rsidRPr="00B335BD" w:rsidRDefault="00A420EF" w:rsidP="001C527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lastRenderedPageBreak/>
        <w:t>Professionalism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87"/>
      </w:tblGrid>
      <w:tr w:rsidR="00675042" w:rsidRPr="00B335BD" w14:paraId="381A76B6" w14:textId="77777777" w:rsidTr="00CB3B21">
        <w:tc>
          <w:tcPr>
            <w:tcW w:w="2405" w:type="dxa"/>
            <w:shd w:val="clear" w:color="auto" w:fill="3A7C22"/>
            <w:vAlign w:val="center"/>
          </w:tcPr>
          <w:p w14:paraId="079145BC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 Standards</w:t>
            </w:r>
          </w:p>
        </w:tc>
        <w:tc>
          <w:tcPr>
            <w:tcW w:w="8487" w:type="dxa"/>
            <w:shd w:val="clear" w:color="auto" w:fill="3A7C22"/>
            <w:vAlign w:val="center"/>
          </w:tcPr>
          <w:p w14:paraId="6B2CFE08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Core Competency</w:t>
            </w:r>
          </w:p>
        </w:tc>
      </w:tr>
      <w:tr w:rsidR="00675042" w:rsidRPr="00B335BD" w14:paraId="441FDC8D" w14:textId="77777777" w:rsidTr="00CB3B21">
        <w:tc>
          <w:tcPr>
            <w:tcW w:w="2405" w:type="dxa"/>
            <w:vAlign w:val="center"/>
          </w:tcPr>
          <w:p w14:paraId="6A48FD0E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Dietitians will:</w:t>
            </w:r>
          </w:p>
        </w:tc>
        <w:tc>
          <w:tcPr>
            <w:tcW w:w="8487" w:type="dxa"/>
            <w:vAlign w:val="center"/>
          </w:tcPr>
          <w:p w14:paraId="0D20F33B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Dietitians </w:t>
            </w:r>
            <w:proofErr w:type="gramStart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are able to</w:t>
            </w:r>
            <w:proofErr w:type="gramEnd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A420EF" w:rsidRPr="00B335BD" w14:paraId="1B3E9A91" w14:textId="77777777" w:rsidTr="00CB3B21">
        <w:tc>
          <w:tcPr>
            <w:tcW w:w="2405" w:type="dxa"/>
          </w:tcPr>
          <w:p w14:paraId="41D6E4F4" w14:textId="00201AC9" w:rsidR="00A420EF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 Practise safely and effectively</w:t>
            </w:r>
          </w:p>
        </w:tc>
        <w:tc>
          <w:tcPr>
            <w:tcW w:w="8487" w:type="dxa"/>
          </w:tcPr>
          <w:p w14:paraId="7BE9EE1A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4.1.1 Critically reflect on professional practice</w:t>
            </w:r>
          </w:p>
          <w:p w14:paraId="58605833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4.1.2 Maintain professional standards and responsibility (includes competence, professional conduct and fitness to practise)</w:t>
            </w:r>
          </w:p>
          <w:p w14:paraId="03248701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4.1.3 Evaluate self-performance and recognise and address limitations of professional knowledge, skills and abilities (including cultural competence)</w:t>
            </w:r>
          </w:p>
          <w:p w14:paraId="2B5BE91D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4.1.4 Demonstrate a commitment to lifelong personal and professional development and self-care</w:t>
            </w:r>
          </w:p>
          <w:p w14:paraId="000AB66A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4.1.5 Identify and respect professional boundaries</w:t>
            </w:r>
          </w:p>
          <w:p w14:paraId="0FADD7DB" w14:textId="36049F74" w:rsidR="00A420EF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4.1.6 Identify and assess health and safety risk and work with employers and employees to develop safe environments</w:t>
            </w:r>
          </w:p>
        </w:tc>
      </w:tr>
      <w:tr w:rsidR="00A420EF" w:rsidRPr="00B335BD" w14:paraId="5930624F" w14:textId="77777777" w:rsidTr="00CB3B21">
        <w:tc>
          <w:tcPr>
            <w:tcW w:w="2405" w:type="dxa"/>
          </w:tcPr>
          <w:p w14:paraId="4BBC7462" w14:textId="06022E28" w:rsidR="00A420EF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4.2 Practise according to New Zealand legal and ethical requirements</w:t>
            </w:r>
          </w:p>
        </w:tc>
        <w:tc>
          <w:tcPr>
            <w:tcW w:w="8487" w:type="dxa"/>
          </w:tcPr>
          <w:p w14:paraId="67AAE119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4.2.1 Comply with legislation, statutory codes and professional and ethical frameworks for dietetic practice</w:t>
            </w:r>
          </w:p>
          <w:p w14:paraId="218A67FB" w14:textId="77777777" w:rsidR="00804F87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4.2.2 Use appropriate procedures for informed consent</w:t>
            </w:r>
          </w:p>
          <w:p w14:paraId="2F187AEB" w14:textId="55C3D13D" w:rsidR="00A420EF" w:rsidRPr="00B335BD" w:rsidRDefault="00804F87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4.2.3 Maintain confidentiality, privacy and security of client information</w:t>
            </w:r>
          </w:p>
        </w:tc>
      </w:tr>
      <w:tr w:rsidR="00804F87" w:rsidRPr="00B335BD" w14:paraId="67C5840A" w14:textId="77777777" w:rsidTr="00CB3B21">
        <w:tc>
          <w:tcPr>
            <w:tcW w:w="2405" w:type="dxa"/>
          </w:tcPr>
          <w:p w14:paraId="443B0C14" w14:textId="7B7F1F5A" w:rsidR="00804F87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 Practise within the New Zealand cultural context</w:t>
            </w:r>
          </w:p>
        </w:tc>
        <w:tc>
          <w:tcPr>
            <w:tcW w:w="8487" w:type="dxa"/>
          </w:tcPr>
          <w:p w14:paraId="4444007C" w14:textId="77777777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4.3.1 Apply knowledge of New Zealand food, health and social systems</w:t>
            </w:r>
          </w:p>
          <w:p w14:paraId="7FD35E9F" w14:textId="77777777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4.3.2 Critique and contribute to the development of New Zealand policies influencing food, nutrition and health systems</w:t>
            </w:r>
          </w:p>
          <w:p w14:paraId="6AE20833" w14:textId="77777777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4.3.3 Advocate for the client within broader systems</w:t>
            </w:r>
          </w:p>
          <w:p w14:paraId="7C6171E7" w14:textId="72037DBD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4.3.4 Advocate for social justice and health equity for all groups including M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ori</w:t>
            </w:r>
          </w:p>
          <w:p w14:paraId="415BA1FB" w14:textId="77777777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4.3.5 Contribute to the reduction of social and health inequalities</w:t>
            </w:r>
          </w:p>
          <w:p w14:paraId="7361E5C9" w14:textId="7366416E" w:rsidR="00F14E50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4.3.6 Apply Te Tiriti o Waitangi principles, Tikanga and M</w:t>
            </w:r>
            <w:r w:rsidR="00817B27">
              <w:rPr>
                <w:rFonts w:ascii="Calibri" w:hAnsi="Calibri" w:cs="Calibri"/>
                <w:sz w:val="18"/>
                <w:szCs w:val="18"/>
              </w:rPr>
              <w:t>ā</w:t>
            </w:r>
            <w:r w:rsidRPr="00B335BD">
              <w:rPr>
                <w:rFonts w:ascii="Calibri" w:hAnsi="Calibri" w:cs="Calibri"/>
                <w:sz w:val="18"/>
                <w:szCs w:val="18"/>
              </w:rPr>
              <w:t>ori models of health (such as Te Whare Tapa Wha) to dietetic practice</w:t>
            </w:r>
          </w:p>
          <w:p w14:paraId="284B31E2" w14:textId="0DB9346D" w:rsidR="00804F87" w:rsidRPr="00B335BD" w:rsidRDefault="00F14E50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4.3.7 Be culturally responsive to client values, beliefs, and practices in relation to food, nutrition and health</w:t>
            </w:r>
          </w:p>
        </w:tc>
      </w:tr>
    </w:tbl>
    <w:p w14:paraId="407F22D8" w14:textId="77777777" w:rsidR="00A420EF" w:rsidRPr="00B335BD" w:rsidRDefault="00A420EF" w:rsidP="0088600F">
      <w:pPr>
        <w:spacing w:after="0"/>
        <w:rPr>
          <w:rFonts w:ascii="Calibri" w:hAnsi="Calibri" w:cs="Calibri"/>
        </w:rPr>
      </w:pPr>
    </w:p>
    <w:p w14:paraId="17972404" w14:textId="3458E745" w:rsidR="00522580" w:rsidRPr="00B335BD" w:rsidRDefault="00522580" w:rsidP="001C527E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B335BD">
        <w:rPr>
          <w:rFonts w:ascii="Calibri" w:hAnsi="Calibri" w:cs="Calibri"/>
          <w:b/>
          <w:bCs/>
          <w:sz w:val="28"/>
          <w:szCs w:val="28"/>
        </w:rPr>
        <w:t>Scholarship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487"/>
      </w:tblGrid>
      <w:tr w:rsidR="00675042" w:rsidRPr="00B335BD" w14:paraId="70ECB089" w14:textId="77777777" w:rsidTr="00CB3B21">
        <w:tc>
          <w:tcPr>
            <w:tcW w:w="2405" w:type="dxa"/>
            <w:shd w:val="clear" w:color="auto" w:fill="3A7C22"/>
            <w:vAlign w:val="center"/>
          </w:tcPr>
          <w:p w14:paraId="7AB8E580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Competency Standards</w:t>
            </w:r>
          </w:p>
        </w:tc>
        <w:tc>
          <w:tcPr>
            <w:tcW w:w="8487" w:type="dxa"/>
            <w:shd w:val="clear" w:color="auto" w:fill="3A7C22"/>
            <w:vAlign w:val="center"/>
          </w:tcPr>
          <w:p w14:paraId="22494BC6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335BD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Core Competency</w:t>
            </w:r>
          </w:p>
        </w:tc>
      </w:tr>
      <w:tr w:rsidR="00675042" w:rsidRPr="00B335BD" w14:paraId="746964B3" w14:textId="77777777" w:rsidTr="00CB3B21">
        <w:tc>
          <w:tcPr>
            <w:tcW w:w="2405" w:type="dxa"/>
            <w:vAlign w:val="center"/>
          </w:tcPr>
          <w:p w14:paraId="433D6E28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Dietitians will:</w:t>
            </w:r>
          </w:p>
        </w:tc>
        <w:tc>
          <w:tcPr>
            <w:tcW w:w="8487" w:type="dxa"/>
            <w:vAlign w:val="center"/>
          </w:tcPr>
          <w:p w14:paraId="26B7CE13" w14:textId="77777777" w:rsidR="00675042" w:rsidRPr="00B335BD" w:rsidRDefault="00675042" w:rsidP="0088600F">
            <w:pPr>
              <w:spacing w:before="60" w:after="6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Dietitians </w:t>
            </w:r>
            <w:proofErr w:type="gramStart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are able to</w:t>
            </w:r>
            <w:proofErr w:type="gramEnd"/>
            <w:r w:rsidRPr="00B335BD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</w:tr>
      <w:tr w:rsidR="00522580" w:rsidRPr="00B335BD" w14:paraId="389E7612" w14:textId="77777777" w:rsidTr="00CB3B21">
        <w:tc>
          <w:tcPr>
            <w:tcW w:w="2405" w:type="dxa"/>
          </w:tcPr>
          <w:p w14:paraId="48606FDC" w14:textId="0F0F7E6C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 Develop nutrition and dietetic expertise, reasoning and judgement through lifelong, evidence-based learning</w:t>
            </w:r>
          </w:p>
        </w:tc>
        <w:tc>
          <w:tcPr>
            <w:tcW w:w="8487" w:type="dxa"/>
          </w:tcPr>
          <w:p w14:paraId="01D389C9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5.1.1 Demonstrate evidence-based dietetic practice</w:t>
            </w:r>
          </w:p>
          <w:p w14:paraId="2B59939A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 xml:space="preserve">5.1.2 Apply critical thinking principles and </w:t>
            </w:r>
            <w:proofErr w:type="gramStart"/>
            <w:r w:rsidRPr="00B335BD">
              <w:rPr>
                <w:rFonts w:ascii="Calibri" w:hAnsi="Calibri" w:cs="Calibri"/>
                <w:sz w:val="18"/>
                <w:szCs w:val="18"/>
              </w:rPr>
              <w:t>problem solving</w:t>
            </w:r>
            <w:proofErr w:type="gramEnd"/>
            <w:r w:rsidRPr="00B335BD">
              <w:rPr>
                <w:rFonts w:ascii="Calibri" w:hAnsi="Calibri" w:cs="Calibri"/>
                <w:sz w:val="18"/>
                <w:szCs w:val="18"/>
              </w:rPr>
              <w:t xml:space="preserve"> techniques to dietetic practice</w:t>
            </w:r>
          </w:p>
          <w:p w14:paraId="26803B8A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5.1.3 Conduct a comprehensive literature search, critically appraise and interpret research evidence, and consolidate findings</w:t>
            </w:r>
          </w:p>
          <w:p w14:paraId="2078D748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5.1.4 Implement, evaluate and develop evidence-based practice guidelines and standards for dietetic practice</w:t>
            </w:r>
          </w:p>
          <w:p w14:paraId="56E796D5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5.1.5 Audit and monitor adherence to standards</w:t>
            </w:r>
          </w:p>
          <w:p w14:paraId="0D9253A1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5.1.6 Conduct formative, process and impact/outcome evaluations to develop and monitor interventions and assess effectiveness</w:t>
            </w:r>
          </w:p>
          <w:p w14:paraId="01B5DAFB" w14:textId="419F10B2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5.1.7 Use quality management principles to improve outcomes, systems and contribute to the evidence base</w:t>
            </w:r>
          </w:p>
        </w:tc>
      </w:tr>
      <w:tr w:rsidR="00522580" w:rsidRPr="00B335BD" w14:paraId="59554D6D" w14:textId="77777777" w:rsidTr="00CB3B21">
        <w:tc>
          <w:tcPr>
            <w:tcW w:w="2405" w:type="dxa"/>
          </w:tcPr>
          <w:p w14:paraId="322474CC" w14:textId="42D926D9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5.2 Contribute to research initiatives that enhance nutrition and dietetic practice</w:t>
            </w:r>
          </w:p>
        </w:tc>
        <w:tc>
          <w:tcPr>
            <w:tcW w:w="8487" w:type="dxa"/>
          </w:tcPr>
          <w:p w14:paraId="69EAF456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5.2.1 Apply relevant research principles, methodologies (qualitative and quantitative) and technologies to advance dietetic practice</w:t>
            </w:r>
          </w:p>
          <w:p w14:paraId="75AC735C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5.2.2 Coordinate a nutrition, dietetic or interprofessional research project</w:t>
            </w:r>
          </w:p>
          <w:p w14:paraId="06D2A01E" w14:textId="73D294BE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5.2.3 Disseminate research findings to advance evidence-based nutrition and dietetic practice</w:t>
            </w:r>
          </w:p>
        </w:tc>
      </w:tr>
      <w:tr w:rsidR="00522580" w:rsidRPr="00B335BD" w14:paraId="576C4010" w14:textId="77777777" w:rsidTr="00CB3B21">
        <w:tc>
          <w:tcPr>
            <w:tcW w:w="2405" w:type="dxa"/>
          </w:tcPr>
          <w:p w14:paraId="38884715" w14:textId="349D038D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5.3 Use information and communication technology to enhance research and dietetic practice</w:t>
            </w:r>
          </w:p>
        </w:tc>
        <w:tc>
          <w:tcPr>
            <w:tcW w:w="8487" w:type="dxa"/>
          </w:tcPr>
          <w:p w14:paraId="2576511D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5.3.1 Use technology and standardised terminology to retrieve, interpret, store, analyse and disseminate information</w:t>
            </w:r>
          </w:p>
          <w:p w14:paraId="47128B12" w14:textId="77777777" w:rsidR="00370A73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5.3.2 Evaluate and contribute to the development of user-centred technologies to enhance dietetic practice</w:t>
            </w:r>
          </w:p>
          <w:p w14:paraId="15A43404" w14:textId="2D6DFA98" w:rsidR="00522580" w:rsidRPr="00B335BD" w:rsidRDefault="00370A73" w:rsidP="0088600F">
            <w:pPr>
              <w:spacing w:before="60" w:after="60"/>
              <w:rPr>
                <w:rFonts w:ascii="Calibri" w:hAnsi="Calibri" w:cs="Calibri"/>
                <w:sz w:val="18"/>
                <w:szCs w:val="18"/>
              </w:rPr>
            </w:pPr>
            <w:r w:rsidRPr="00B335BD">
              <w:rPr>
                <w:rFonts w:ascii="Calibri" w:hAnsi="Calibri" w:cs="Calibri"/>
                <w:sz w:val="18"/>
                <w:szCs w:val="18"/>
              </w:rPr>
              <w:t>5.3.3 Demonstrate knowledge of advancing technology and health informatics</w:t>
            </w:r>
          </w:p>
        </w:tc>
      </w:tr>
    </w:tbl>
    <w:p w14:paraId="6C1C5FE1" w14:textId="77777777" w:rsidR="00522580" w:rsidRPr="00B335BD" w:rsidRDefault="00522580" w:rsidP="00CD1CB7">
      <w:pPr>
        <w:rPr>
          <w:rFonts w:ascii="Calibri" w:hAnsi="Calibri" w:cs="Calibri"/>
        </w:rPr>
      </w:pPr>
    </w:p>
    <w:sectPr w:rsidR="00522580" w:rsidRPr="00B335BD" w:rsidSect="00C57FEA">
      <w:headerReference w:type="default" r:id="rId13"/>
      <w:footerReference w:type="default" r:id="rId14"/>
      <w:pgSz w:w="11906" w:h="16838"/>
      <w:pgMar w:top="720" w:right="284" w:bottom="720" w:left="72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B45B" w14:textId="77777777" w:rsidR="00324D81" w:rsidRDefault="00324D81" w:rsidP="00424CD2">
      <w:pPr>
        <w:spacing w:after="0" w:line="240" w:lineRule="auto"/>
      </w:pPr>
      <w:r>
        <w:separator/>
      </w:r>
    </w:p>
  </w:endnote>
  <w:endnote w:type="continuationSeparator" w:id="0">
    <w:p w14:paraId="0E455982" w14:textId="77777777" w:rsidR="00324D81" w:rsidRDefault="00324D81" w:rsidP="0042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B58A" w14:textId="77777777" w:rsidR="00C57FEA" w:rsidRPr="00C57FEA" w:rsidRDefault="00C57FEA" w:rsidP="00C57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FA37" w14:textId="69943300" w:rsidR="009A49C2" w:rsidRPr="00C57FEA" w:rsidRDefault="009A49C2" w:rsidP="00C57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3403" w14:textId="77777777" w:rsidR="00324D81" w:rsidRDefault="00324D81" w:rsidP="00424CD2">
      <w:pPr>
        <w:spacing w:after="0" w:line="240" w:lineRule="auto"/>
      </w:pPr>
      <w:r>
        <w:separator/>
      </w:r>
    </w:p>
  </w:footnote>
  <w:footnote w:type="continuationSeparator" w:id="0">
    <w:p w14:paraId="04B09B28" w14:textId="77777777" w:rsidR="00324D81" w:rsidRDefault="00324D81" w:rsidP="00424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C6F5" w14:textId="002E7846" w:rsidR="00C57FEA" w:rsidRPr="00C57FEA" w:rsidRDefault="00C57FEA" w:rsidP="0088600F">
    <w:pPr>
      <w:pStyle w:val="Footer"/>
      <w:spacing w:after="120"/>
      <w:jc w:val="center"/>
    </w:pPr>
    <w:r w:rsidRPr="00C57FEA">
      <w:rPr>
        <w:sz w:val="28"/>
        <w:szCs w:val="28"/>
      </w:rPr>
      <w:t>Appendix: Professional Standards and Competencies for Dietitians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134C"/>
    <w:multiLevelType w:val="hybridMultilevel"/>
    <w:tmpl w:val="F5AA0B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646A7"/>
    <w:multiLevelType w:val="hybridMultilevel"/>
    <w:tmpl w:val="7152D8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85C"/>
    <w:multiLevelType w:val="hybridMultilevel"/>
    <w:tmpl w:val="6DA496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C4535"/>
    <w:multiLevelType w:val="hybridMultilevel"/>
    <w:tmpl w:val="8EDC07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320B"/>
    <w:multiLevelType w:val="hybridMultilevel"/>
    <w:tmpl w:val="32E27E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26C1C"/>
    <w:multiLevelType w:val="hybridMultilevel"/>
    <w:tmpl w:val="5C78F2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67103"/>
    <w:multiLevelType w:val="hybridMultilevel"/>
    <w:tmpl w:val="9CEC95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D3F08"/>
    <w:multiLevelType w:val="hybridMultilevel"/>
    <w:tmpl w:val="899225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85EEE"/>
    <w:multiLevelType w:val="hybridMultilevel"/>
    <w:tmpl w:val="53287F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115E7"/>
    <w:multiLevelType w:val="hybridMultilevel"/>
    <w:tmpl w:val="05BC77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568A6"/>
    <w:multiLevelType w:val="hybridMultilevel"/>
    <w:tmpl w:val="DB34ED3A"/>
    <w:lvl w:ilvl="0" w:tplc="1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8576D68"/>
    <w:multiLevelType w:val="hybridMultilevel"/>
    <w:tmpl w:val="1DFCA2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C3509"/>
    <w:multiLevelType w:val="hybridMultilevel"/>
    <w:tmpl w:val="B80060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F6666"/>
    <w:multiLevelType w:val="hybridMultilevel"/>
    <w:tmpl w:val="69E634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677EA"/>
    <w:multiLevelType w:val="hybridMultilevel"/>
    <w:tmpl w:val="2CCAD1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27AF6"/>
    <w:multiLevelType w:val="hybridMultilevel"/>
    <w:tmpl w:val="0C266C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4231B"/>
    <w:multiLevelType w:val="hybridMultilevel"/>
    <w:tmpl w:val="2C2ABA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57C56"/>
    <w:multiLevelType w:val="hybridMultilevel"/>
    <w:tmpl w:val="5F8E2E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71F08"/>
    <w:multiLevelType w:val="hybridMultilevel"/>
    <w:tmpl w:val="B8E6FAC0"/>
    <w:lvl w:ilvl="0" w:tplc="EA8C9700">
      <w:start w:val="2"/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Aria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FE1608C"/>
    <w:multiLevelType w:val="hybridMultilevel"/>
    <w:tmpl w:val="5A2CC9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746133">
    <w:abstractNumId w:val="3"/>
  </w:num>
  <w:num w:numId="2" w16cid:durableId="1115632016">
    <w:abstractNumId w:val="5"/>
  </w:num>
  <w:num w:numId="3" w16cid:durableId="1537430058">
    <w:abstractNumId w:val="15"/>
  </w:num>
  <w:num w:numId="4" w16cid:durableId="869563033">
    <w:abstractNumId w:val="2"/>
  </w:num>
  <w:num w:numId="5" w16cid:durableId="504590590">
    <w:abstractNumId w:val="0"/>
  </w:num>
  <w:num w:numId="6" w16cid:durableId="421685132">
    <w:abstractNumId w:val="7"/>
  </w:num>
  <w:num w:numId="7" w16cid:durableId="1131706866">
    <w:abstractNumId w:val="1"/>
  </w:num>
  <w:num w:numId="8" w16cid:durableId="1163082707">
    <w:abstractNumId w:val="12"/>
  </w:num>
  <w:num w:numId="9" w16cid:durableId="651253187">
    <w:abstractNumId w:val="16"/>
  </w:num>
  <w:num w:numId="10" w16cid:durableId="1697458410">
    <w:abstractNumId w:val="9"/>
  </w:num>
  <w:num w:numId="11" w16cid:durableId="165167480">
    <w:abstractNumId w:val="13"/>
  </w:num>
  <w:num w:numId="12" w16cid:durableId="168184530">
    <w:abstractNumId w:val="6"/>
  </w:num>
  <w:num w:numId="13" w16cid:durableId="1639872083">
    <w:abstractNumId w:val="4"/>
  </w:num>
  <w:num w:numId="14" w16cid:durableId="582569496">
    <w:abstractNumId w:val="8"/>
  </w:num>
  <w:num w:numId="15" w16cid:durableId="728111511">
    <w:abstractNumId w:val="17"/>
  </w:num>
  <w:num w:numId="16" w16cid:durableId="1300956135">
    <w:abstractNumId w:val="19"/>
  </w:num>
  <w:num w:numId="17" w16cid:durableId="1805006987">
    <w:abstractNumId w:val="18"/>
  </w:num>
  <w:num w:numId="18" w16cid:durableId="2050959568">
    <w:abstractNumId w:val="10"/>
  </w:num>
  <w:num w:numId="19" w16cid:durableId="1513376851">
    <w:abstractNumId w:val="14"/>
  </w:num>
  <w:num w:numId="20" w16cid:durableId="17964888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0A"/>
    <w:rsid w:val="000220DD"/>
    <w:rsid w:val="0002691E"/>
    <w:rsid w:val="000623FA"/>
    <w:rsid w:val="000A770F"/>
    <w:rsid w:val="000C323A"/>
    <w:rsid w:val="001005F9"/>
    <w:rsid w:val="00126CDA"/>
    <w:rsid w:val="00141C94"/>
    <w:rsid w:val="001440C7"/>
    <w:rsid w:val="001660EF"/>
    <w:rsid w:val="00170925"/>
    <w:rsid w:val="00176585"/>
    <w:rsid w:val="001A2905"/>
    <w:rsid w:val="001C25A1"/>
    <w:rsid w:val="001C527E"/>
    <w:rsid w:val="001D2DD9"/>
    <w:rsid w:val="001D6E93"/>
    <w:rsid w:val="001E23C4"/>
    <w:rsid w:val="00201854"/>
    <w:rsid w:val="00201C8C"/>
    <w:rsid w:val="00215A7F"/>
    <w:rsid w:val="0023358A"/>
    <w:rsid w:val="00234272"/>
    <w:rsid w:val="002365D2"/>
    <w:rsid w:val="00244833"/>
    <w:rsid w:val="002605AC"/>
    <w:rsid w:val="00290885"/>
    <w:rsid w:val="002A71FA"/>
    <w:rsid w:val="003034F5"/>
    <w:rsid w:val="00323A15"/>
    <w:rsid w:val="00324D81"/>
    <w:rsid w:val="00346921"/>
    <w:rsid w:val="003539BF"/>
    <w:rsid w:val="0035757E"/>
    <w:rsid w:val="00357BFC"/>
    <w:rsid w:val="00370A73"/>
    <w:rsid w:val="003740A6"/>
    <w:rsid w:val="00393E95"/>
    <w:rsid w:val="003A36B0"/>
    <w:rsid w:val="003A5A66"/>
    <w:rsid w:val="003C0D29"/>
    <w:rsid w:val="003C18DB"/>
    <w:rsid w:val="003C7BA6"/>
    <w:rsid w:val="003F363C"/>
    <w:rsid w:val="0041599A"/>
    <w:rsid w:val="004235D0"/>
    <w:rsid w:val="00424CD2"/>
    <w:rsid w:val="00427A09"/>
    <w:rsid w:val="004632CB"/>
    <w:rsid w:val="0046552C"/>
    <w:rsid w:val="0048640A"/>
    <w:rsid w:val="004969CF"/>
    <w:rsid w:val="004B1CF9"/>
    <w:rsid w:val="004F0BBF"/>
    <w:rsid w:val="00513AC5"/>
    <w:rsid w:val="00522580"/>
    <w:rsid w:val="005237FE"/>
    <w:rsid w:val="00533BEB"/>
    <w:rsid w:val="00564924"/>
    <w:rsid w:val="0058245C"/>
    <w:rsid w:val="005A7DD6"/>
    <w:rsid w:val="005C5543"/>
    <w:rsid w:val="005E03B9"/>
    <w:rsid w:val="005E2DD1"/>
    <w:rsid w:val="005E4B96"/>
    <w:rsid w:val="00600E41"/>
    <w:rsid w:val="006511EF"/>
    <w:rsid w:val="00675042"/>
    <w:rsid w:val="006C0976"/>
    <w:rsid w:val="006C566D"/>
    <w:rsid w:val="00701914"/>
    <w:rsid w:val="00702DFF"/>
    <w:rsid w:val="007104E2"/>
    <w:rsid w:val="00740A16"/>
    <w:rsid w:val="00742B57"/>
    <w:rsid w:val="00761064"/>
    <w:rsid w:val="007903B6"/>
    <w:rsid w:val="007A50C1"/>
    <w:rsid w:val="007D62F0"/>
    <w:rsid w:val="007F0C7B"/>
    <w:rsid w:val="00803F20"/>
    <w:rsid w:val="00804F87"/>
    <w:rsid w:val="00817B27"/>
    <w:rsid w:val="0084602B"/>
    <w:rsid w:val="00846FDD"/>
    <w:rsid w:val="00873573"/>
    <w:rsid w:val="008746D6"/>
    <w:rsid w:val="00880128"/>
    <w:rsid w:val="0088600F"/>
    <w:rsid w:val="008A04E5"/>
    <w:rsid w:val="008B6194"/>
    <w:rsid w:val="008C16F8"/>
    <w:rsid w:val="008C1E10"/>
    <w:rsid w:val="008E7577"/>
    <w:rsid w:val="0092317D"/>
    <w:rsid w:val="00942CE1"/>
    <w:rsid w:val="009A1995"/>
    <w:rsid w:val="009A49C2"/>
    <w:rsid w:val="009A54A1"/>
    <w:rsid w:val="009D63B8"/>
    <w:rsid w:val="009E5A3C"/>
    <w:rsid w:val="00A25766"/>
    <w:rsid w:val="00A420EF"/>
    <w:rsid w:val="00A62E0A"/>
    <w:rsid w:val="00A6671A"/>
    <w:rsid w:val="00AA19A8"/>
    <w:rsid w:val="00AC40AB"/>
    <w:rsid w:val="00AD327A"/>
    <w:rsid w:val="00AF508A"/>
    <w:rsid w:val="00B05777"/>
    <w:rsid w:val="00B05C53"/>
    <w:rsid w:val="00B335BD"/>
    <w:rsid w:val="00B36016"/>
    <w:rsid w:val="00B54D00"/>
    <w:rsid w:val="00B91249"/>
    <w:rsid w:val="00BC0EFC"/>
    <w:rsid w:val="00BC7C14"/>
    <w:rsid w:val="00BD56EE"/>
    <w:rsid w:val="00BE5631"/>
    <w:rsid w:val="00C57FEA"/>
    <w:rsid w:val="00C672FF"/>
    <w:rsid w:val="00C902B9"/>
    <w:rsid w:val="00C97134"/>
    <w:rsid w:val="00CA282F"/>
    <w:rsid w:val="00CD0880"/>
    <w:rsid w:val="00CD1CB7"/>
    <w:rsid w:val="00CF3D3D"/>
    <w:rsid w:val="00D13C46"/>
    <w:rsid w:val="00D16CC5"/>
    <w:rsid w:val="00D27BDD"/>
    <w:rsid w:val="00D974EF"/>
    <w:rsid w:val="00DA3826"/>
    <w:rsid w:val="00DB039A"/>
    <w:rsid w:val="00DE4DD2"/>
    <w:rsid w:val="00E012E3"/>
    <w:rsid w:val="00E1437F"/>
    <w:rsid w:val="00E70CFB"/>
    <w:rsid w:val="00E916E0"/>
    <w:rsid w:val="00E92E7B"/>
    <w:rsid w:val="00EA3787"/>
    <w:rsid w:val="00EB47B4"/>
    <w:rsid w:val="00EC5BAA"/>
    <w:rsid w:val="00F14E50"/>
    <w:rsid w:val="00F52D6D"/>
    <w:rsid w:val="00F827FB"/>
    <w:rsid w:val="00F92F57"/>
    <w:rsid w:val="00FC12E9"/>
    <w:rsid w:val="686947C8"/>
    <w:rsid w:val="7210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FC12D"/>
  <w15:chartTrackingRefBased/>
  <w15:docId w15:val="{224C429A-0E02-416B-BADE-86C214F6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E7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2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62E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E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E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E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E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2E0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62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62E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4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CD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4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CD2"/>
    <w:rPr>
      <w:sz w:val="22"/>
      <w:szCs w:val="22"/>
    </w:rPr>
  </w:style>
  <w:style w:type="paragraph" w:styleId="Revision">
    <w:name w:val="Revision"/>
    <w:hidden/>
    <w:uiPriority w:val="99"/>
    <w:semiHidden/>
    <w:rsid w:val="00AF508A"/>
    <w:pPr>
      <w:spacing w:after="0" w:line="240" w:lineRule="auto"/>
    </w:pPr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01854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3C4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3C4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3C4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E4B9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5E9AFE9B347DA9AD877E178E20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65D2A-DD4F-4D3A-9726-189C73352953}"/>
      </w:docPartPr>
      <w:docPartBody>
        <w:p w:rsidR="00C327C1" w:rsidRDefault="003C047E" w:rsidP="003C047E">
          <w:pPr>
            <w:pStyle w:val="A6B5E9AFE9B347DA9AD877E178E204A9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15DCE6F4C00B49B1A633A847C6377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3D346-4472-4D24-901E-66AD8B421E0B}"/>
      </w:docPartPr>
      <w:docPartBody>
        <w:p w:rsidR="00C327C1" w:rsidRDefault="003C047E" w:rsidP="003C047E">
          <w:pPr>
            <w:pStyle w:val="15DCE6F4C00B49B1A633A847C637718F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81DD37B67DFC4F55BE83E14A4D644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D0E0B-52AA-4BE4-9A79-D2C3EF15653D}"/>
      </w:docPartPr>
      <w:docPartBody>
        <w:p w:rsidR="00C327C1" w:rsidRDefault="003C047E" w:rsidP="003C047E">
          <w:pPr>
            <w:pStyle w:val="81DD37B67DFC4F55BE83E14A4D6442F8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F8C1D5286A734F249B99DBEF5DD2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F78FA-5162-4E9F-B4E1-9B631A477AD0}"/>
      </w:docPartPr>
      <w:docPartBody>
        <w:p w:rsidR="00C327C1" w:rsidRDefault="003C047E" w:rsidP="003C047E">
          <w:pPr>
            <w:pStyle w:val="F8C1D5286A734F249B99DBEF5DD2FB96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B221F71B6FB04F268DEEBC42E941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D2F97-9EE6-403B-A88F-30D8007CEAF6}"/>
      </w:docPartPr>
      <w:docPartBody>
        <w:p w:rsidR="00C327C1" w:rsidRDefault="003C047E" w:rsidP="003C047E">
          <w:pPr>
            <w:pStyle w:val="B221F71B6FB04F268DEEBC42E9410EE9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1863B8B3D67A4FA08E8C9D8B84CC2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7B5FD-037C-4711-B352-6B4E8DE1C6D7}"/>
      </w:docPartPr>
      <w:docPartBody>
        <w:p w:rsidR="00C327C1" w:rsidRDefault="003C047E" w:rsidP="003C047E">
          <w:pPr>
            <w:pStyle w:val="1863B8B3D67A4FA08E8C9D8B84CC2FB0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A3CD26E45747495E876EFBB42C31D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154B-E1D1-4E2C-AC53-D7759E9B9F04}"/>
      </w:docPartPr>
      <w:docPartBody>
        <w:p w:rsidR="00C327C1" w:rsidRDefault="003C047E" w:rsidP="003C047E">
          <w:pPr>
            <w:pStyle w:val="A3CD26E45747495E876EFBB42C31D77D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26352136FC614337822AC1A34B88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0E78-4F2A-4270-A190-4F644337286D}"/>
      </w:docPartPr>
      <w:docPartBody>
        <w:p w:rsidR="00C327C1" w:rsidRDefault="003C047E" w:rsidP="003C047E">
          <w:pPr>
            <w:pStyle w:val="26352136FC614337822AC1A34B8812E2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C8C78EB15225446DAAF94E5D2D0CD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77FD1-E9C2-4CD4-BCF4-34CFA03749C3}"/>
      </w:docPartPr>
      <w:docPartBody>
        <w:p w:rsidR="00C327C1" w:rsidRDefault="003C047E" w:rsidP="003C047E">
          <w:pPr>
            <w:pStyle w:val="C8C78EB15225446DAAF94E5D2D0CDA95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F29961DC3375490396D2638DF36B6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B4D04-B094-404F-8AF6-CA1B2D98FF06}"/>
      </w:docPartPr>
      <w:docPartBody>
        <w:p w:rsidR="00C327C1" w:rsidRDefault="003C047E" w:rsidP="003C047E">
          <w:pPr>
            <w:pStyle w:val="F29961DC3375490396D2638DF36B6EA9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5AF364E81FEA4A2AB4E89F1151538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1E23-19B5-44B0-A4E0-2A8D0C312CE4}"/>
      </w:docPartPr>
      <w:docPartBody>
        <w:p w:rsidR="00C327C1" w:rsidRDefault="003C047E" w:rsidP="003C047E">
          <w:pPr>
            <w:pStyle w:val="5AF364E81FEA4A2AB4E89F1151538C2F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9B64B375C74A4FC1B626E4EC7CF93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175DE-EECE-4074-9E9B-ED4415688549}"/>
      </w:docPartPr>
      <w:docPartBody>
        <w:p w:rsidR="00C327C1" w:rsidRDefault="003C047E" w:rsidP="003C047E">
          <w:pPr>
            <w:pStyle w:val="9B64B375C74A4FC1B626E4EC7CF93D80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B7260360893F4E5D9FA0359189E5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2C60-A3B4-47F7-9789-0CB4CA2CED95}"/>
      </w:docPartPr>
      <w:docPartBody>
        <w:p w:rsidR="00C327C1" w:rsidRDefault="003C047E" w:rsidP="003C047E">
          <w:pPr>
            <w:pStyle w:val="B7260360893F4E5D9FA0359189E516A4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473B2A65281E40368867DC68A6F5E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AD6F-8A68-49C9-865C-886F78E2B64F}"/>
      </w:docPartPr>
      <w:docPartBody>
        <w:p w:rsidR="00C327C1" w:rsidRDefault="003C047E" w:rsidP="003C047E">
          <w:pPr>
            <w:pStyle w:val="473B2A65281E40368867DC68A6F5E7F6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C5E5B374107E4849AAE365840405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0F966-5881-4AC6-8D17-A8F7AF15D593}"/>
      </w:docPartPr>
      <w:docPartBody>
        <w:p w:rsidR="00C327C1" w:rsidRDefault="003C047E" w:rsidP="003C047E">
          <w:pPr>
            <w:pStyle w:val="C5E5B374107E4849AAE365840405C8FB3"/>
          </w:pPr>
          <w:r w:rsidRPr="00F70CEF">
            <w:rPr>
              <w:rStyle w:val="PlaceholderText"/>
            </w:rPr>
            <w:t>Choose an item.</w:t>
          </w:r>
        </w:p>
      </w:docPartBody>
    </w:docPart>
    <w:docPart>
      <w:docPartPr>
        <w:name w:val="21A2D19D4F2045818F4785466926C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C3D42-104D-4F65-95D3-785483C5610D}"/>
      </w:docPartPr>
      <w:docPartBody>
        <w:p w:rsidR="00C327C1" w:rsidRDefault="003C047E" w:rsidP="003C047E">
          <w:pPr>
            <w:pStyle w:val="21A2D19D4F2045818F4785466926C78D3"/>
          </w:pPr>
          <w:r>
            <w:rPr>
              <w:rStyle w:val="PlaceholderText"/>
            </w:rPr>
            <w:t>Yes/No</w:t>
          </w:r>
          <w:r w:rsidRPr="00F70CEF">
            <w:rPr>
              <w:rStyle w:val="PlaceholderText"/>
            </w:rPr>
            <w:t>.</w:t>
          </w:r>
        </w:p>
      </w:docPartBody>
    </w:docPart>
    <w:docPart>
      <w:docPartPr>
        <w:name w:val="5B3D880EC4E54F75A79F2BA755D25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0F8E0-AB8C-4D3B-A439-65A7EF117019}"/>
      </w:docPartPr>
      <w:docPartBody>
        <w:p w:rsidR="00C327C1" w:rsidRDefault="003C047E" w:rsidP="003C047E">
          <w:pPr>
            <w:pStyle w:val="5B3D880EC4E54F75A79F2BA755D25FA13"/>
          </w:pPr>
          <w:r>
            <w:rPr>
              <w:rStyle w:val="PlaceholderText"/>
            </w:rPr>
            <w:t>Yes/No</w:t>
          </w:r>
          <w:r w:rsidRPr="00F70CEF">
            <w:rPr>
              <w:rStyle w:val="PlaceholderText"/>
            </w:rPr>
            <w:t>.</w:t>
          </w:r>
        </w:p>
      </w:docPartBody>
    </w:docPart>
    <w:docPart>
      <w:docPartPr>
        <w:name w:val="61CFD65709E647B5A728D63F0850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CC1DA-4C8A-4DD5-9315-D7490CC8CC7D}"/>
      </w:docPartPr>
      <w:docPartBody>
        <w:p w:rsidR="00C327C1" w:rsidRDefault="0048640A" w:rsidP="0048640A">
          <w:pPr>
            <w:pStyle w:val="61CFD65709E647B5A728D63F085036CC"/>
          </w:pPr>
          <w:r w:rsidRPr="00F70C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328126D9DD4FEEA7FEFE88130B1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E8D9B-0C04-4341-A27A-BC87F95FF0E7}"/>
      </w:docPartPr>
      <w:docPartBody>
        <w:p w:rsidR="00C327C1" w:rsidRDefault="0048640A" w:rsidP="0048640A">
          <w:pPr>
            <w:pStyle w:val="DF328126D9DD4FEEA7FEFE88130B195B"/>
          </w:pPr>
          <w:r w:rsidRPr="00F70C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3BBC7EE87B47E3ACAF62083BF3C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5C5E8-661F-4709-A6A3-C31F99D2001E}"/>
      </w:docPartPr>
      <w:docPartBody>
        <w:p w:rsidR="00684E31" w:rsidRDefault="003C047E" w:rsidP="003C047E">
          <w:pPr>
            <w:pStyle w:val="5C3BBC7EE87B47E3ACAF62083BF3C58F2"/>
          </w:pPr>
          <w:r w:rsidRPr="00F70CE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0A"/>
    <w:rsid w:val="00010180"/>
    <w:rsid w:val="00273FEB"/>
    <w:rsid w:val="00292075"/>
    <w:rsid w:val="003C047E"/>
    <w:rsid w:val="004235D0"/>
    <w:rsid w:val="0048640A"/>
    <w:rsid w:val="004D6EE6"/>
    <w:rsid w:val="00513AC5"/>
    <w:rsid w:val="005D65E0"/>
    <w:rsid w:val="006511EF"/>
    <w:rsid w:val="00667377"/>
    <w:rsid w:val="00684E31"/>
    <w:rsid w:val="006B1AD0"/>
    <w:rsid w:val="00803F20"/>
    <w:rsid w:val="008A04E5"/>
    <w:rsid w:val="008C16F8"/>
    <w:rsid w:val="008C1E10"/>
    <w:rsid w:val="009451E3"/>
    <w:rsid w:val="009E5A3C"/>
    <w:rsid w:val="00A97D12"/>
    <w:rsid w:val="00AC0821"/>
    <w:rsid w:val="00BA138B"/>
    <w:rsid w:val="00BE5631"/>
    <w:rsid w:val="00C327C1"/>
    <w:rsid w:val="00DA3826"/>
    <w:rsid w:val="00DE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47E"/>
    <w:rPr>
      <w:color w:val="666666"/>
    </w:rPr>
  </w:style>
  <w:style w:type="paragraph" w:customStyle="1" w:styleId="61CFD65709E647B5A728D63F085036CC">
    <w:name w:val="61CFD65709E647B5A728D63F085036CC"/>
    <w:rsid w:val="0048640A"/>
  </w:style>
  <w:style w:type="paragraph" w:customStyle="1" w:styleId="DF328126D9DD4FEEA7FEFE88130B195B">
    <w:name w:val="DF328126D9DD4FEEA7FEFE88130B195B"/>
    <w:rsid w:val="0048640A"/>
  </w:style>
  <w:style w:type="paragraph" w:customStyle="1" w:styleId="5C3BBC7EE87B47E3ACAF62083BF3C58F2">
    <w:name w:val="5C3BBC7EE87B47E3ACAF62083BF3C58F2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6B5E9AFE9B347DA9AD877E178E204A93">
    <w:name w:val="A6B5E9AFE9B347DA9AD877E178E204A9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DCE6F4C00B49B1A633A847C637718F3">
    <w:name w:val="15DCE6F4C00B49B1A633A847C637718F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DD37B67DFC4F55BE83E14A4D6442F83">
    <w:name w:val="81DD37B67DFC4F55BE83E14A4D6442F8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8C1D5286A734F249B99DBEF5DD2FB963">
    <w:name w:val="F8C1D5286A734F249B99DBEF5DD2FB96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221F71B6FB04F268DEEBC42E9410EE93">
    <w:name w:val="B221F71B6FB04F268DEEBC42E9410EE9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863B8B3D67A4FA08E8C9D8B84CC2FB03">
    <w:name w:val="1863B8B3D67A4FA08E8C9D8B84CC2FB0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CD26E45747495E876EFBB42C31D77D3">
    <w:name w:val="A3CD26E45747495E876EFBB42C31D77D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6352136FC614337822AC1A34B8812E23">
    <w:name w:val="26352136FC614337822AC1A34B8812E2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8C78EB15225446DAAF94E5D2D0CDA953">
    <w:name w:val="C8C78EB15225446DAAF94E5D2D0CDA95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29961DC3375490396D2638DF36B6EA93">
    <w:name w:val="F29961DC3375490396D2638DF36B6EA9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AF364E81FEA4A2AB4E89F1151538C2F3">
    <w:name w:val="5AF364E81FEA4A2AB4E89F1151538C2F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B64B375C74A4FC1B626E4EC7CF93D803">
    <w:name w:val="9B64B375C74A4FC1B626E4EC7CF93D80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260360893F4E5D9FA0359189E516A43">
    <w:name w:val="B7260360893F4E5D9FA0359189E516A4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73B2A65281E40368867DC68A6F5E7F63">
    <w:name w:val="473B2A65281E40368867DC68A6F5E7F6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5E5B374107E4849AAE365840405C8FB3">
    <w:name w:val="C5E5B374107E4849AAE365840405C8FB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A2D19D4F2045818F4785466926C78D3">
    <w:name w:val="21A2D19D4F2045818F4785466926C78D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B3D880EC4E54F75A79F2BA755D25FA13">
    <w:name w:val="5B3D880EC4E54F75A79F2BA755D25FA13"/>
    <w:rsid w:val="003C047E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9bd27-9f57-4555-901b-f3d263a2cf4d">
      <Terms xmlns="http://schemas.microsoft.com/office/infopath/2007/PartnerControls"/>
    </lcf76f155ced4ddcb4097134ff3c332f>
    <TaxCatchAll xmlns="65451f7b-c216-43ce-9f85-95487988b6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C1C97A4381C4D9E014AEBD0A54095" ma:contentTypeVersion="15" ma:contentTypeDescription="Create a new document." ma:contentTypeScope="" ma:versionID="de914456521fba4899720047678082aa">
  <xsd:schema xmlns:xsd="http://www.w3.org/2001/XMLSchema" xmlns:xs="http://www.w3.org/2001/XMLSchema" xmlns:p="http://schemas.microsoft.com/office/2006/metadata/properties" xmlns:ns2="91a9bd27-9f57-4555-901b-f3d263a2cf4d" xmlns:ns3="65451f7b-c216-43ce-9f85-95487988b63a" targetNamespace="http://schemas.microsoft.com/office/2006/metadata/properties" ma:root="true" ma:fieldsID="5c798d0a1939bebabd0cc22ffdaa6e33" ns2:_="" ns3:_="">
    <xsd:import namespace="91a9bd27-9f57-4555-901b-f3d263a2cf4d"/>
    <xsd:import namespace="65451f7b-c216-43ce-9f85-95487988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9bd27-9f57-4555-901b-f3d263a2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bcdf1eb-2f8d-449c-b04e-ef8a28439c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51f7b-c216-43ce-9f85-95487988b6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d6466b2-d43c-4512-b2f8-64538869a2e2}" ma:internalName="TaxCatchAll" ma:showField="CatchAllData" ma:web="65451f7b-c216-43ce-9f85-95487988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D66A7E-E1AE-46E1-89CC-974FB37E0E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232069-577C-42D8-8DB3-6302DF36CF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EA719-447E-4351-AECD-390533BFA591}">
  <ds:schemaRefs>
    <ds:schemaRef ds:uri="http://schemas.microsoft.com/office/2006/metadata/properties"/>
    <ds:schemaRef ds:uri="http://schemas.microsoft.com/office/infopath/2007/PartnerControls"/>
    <ds:schemaRef ds:uri="91a9bd27-9f57-4555-901b-f3d263a2cf4d"/>
    <ds:schemaRef ds:uri="65451f7b-c216-43ce-9f85-95487988b63a"/>
  </ds:schemaRefs>
</ds:datastoreItem>
</file>

<file path=customXml/itemProps4.xml><?xml version="1.0" encoding="utf-8"?>
<ds:datastoreItem xmlns:ds="http://schemas.openxmlformats.org/officeDocument/2006/customXml" ds:itemID="{86FD4D69-294B-4628-B0F8-CAA739AF1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9bd27-9f57-4555-901b-f3d263a2cf4d"/>
    <ds:schemaRef ds:uri="65451f7b-c216-43ce-9f85-95487988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1843</Words>
  <Characters>12190</Characters>
  <Application>Microsoft Office Word</Application>
  <DocSecurity>0</DocSecurity>
  <Lines>328</Lines>
  <Paragraphs>178</Paragraphs>
  <ScaleCrop>false</ScaleCrop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 Report Template</dc:title>
  <dc:subject/>
  <dc:creator>Dietitians Board</dc:creator>
  <cp:keywords/>
  <dc:description/>
  <cp:lastModifiedBy>Michelle Kendall</cp:lastModifiedBy>
  <cp:revision>3</cp:revision>
  <cp:lastPrinted>2025-11-12T23:25:00Z</cp:lastPrinted>
  <dcterms:created xsi:type="dcterms:W3CDTF">2026-01-29T22:13:00Z</dcterms:created>
  <dcterms:modified xsi:type="dcterms:W3CDTF">2026-01-29T22:13:00Z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0x010100ECEC1C97A4381C4D9E014AEBD0A54095</vt:lpwstr>
  </property>
  <property fmtid="{D5CDD505-2E9C-101B-9397-08002B2CF9AE}" pid="3" name="MediaServiceImageTags">
    <vt:lpwstr/>
  </property>
</Properties>
</file>